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3809BAE6" w:rsidR="0018615A" w:rsidRPr="0018615A" w:rsidRDefault="00425748" w:rsidP="00530555">
            <w:pPr>
              <w:autoSpaceDE w:val="0"/>
              <w:autoSpaceDN w:val="0"/>
              <w:snapToGrid w:val="0"/>
              <w:spacing w:line="240" w:lineRule="atLeast"/>
              <w:rPr>
                <w:color w:val="EE0000"/>
                <w:szCs w:val="21"/>
              </w:rPr>
            </w:pPr>
            <w:r w:rsidRPr="000C6584">
              <w:rPr>
                <w:rFonts w:hint="eastAsia"/>
                <w:color w:val="EE0000"/>
                <w:szCs w:val="21"/>
              </w:rPr>
              <w:t>耐震改修計画／工事費パッケージ型補助</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58DB67AC"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令和　　年度加西市住宅耐震化（</w:t>
      </w:r>
      <w:r w:rsidR="00425748" w:rsidRPr="00425748">
        <w:rPr>
          <w:rFonts w:hint="eastAsia"/>
          <w:color w:val="EE0000"/>
          <w:sz w:val="24"/>
          <w:szCs w:val="24"/>
        </w:rPr>
        <w:t>耐震改修計画／工事費パッケージ型補助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Pr="00C265C9" w:rsidRDefault="003E4F31" w:rsidP="00010D4F">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sectPr w:rsidR="003E4F31" w:rsidRPr="00C265C9"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5748"/>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96290"/>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A670F"/>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3267"/>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128</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4</cp:revision>
  <cp:lastPrinted>2026-07-21T08:30:00Z</cp:lastPrinted>
  <dcterms:created xsi:type="dcterms:W3CDTF">2026-07-21T08:14:00Z</dcterms:created>
  <dcterms:modified xsi:type="dcterms:W3CDTF">2026-07-21T08:31:00Z</dcterms:modified>
</cp:coreProperties>
</file>