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9C16" w14:textId="77777777" w:rsidR="0058645F" w:rsidRPr="00E25DB8" w:rsidRDefault="00F756F4" w:rsidP="00E3236F">
      <w:pPr>
        <w:ind w:left="170" w:hangingChars="66" w:hanging="170"/>
        <w:jc w:val="center"/>
        <w:rPr>
          <w:rFonts w:asciiTheme="minorEastAsia" w:hAnsiTheme="minorEastAsia"/>
          <w:b/>
          <w:sz w:val="24"/>
          <w:szCs w:val="24"/>
        </w:rPr>
      </w:pPr>
      <w:r>
        <w:rPr>
          <w:rFonts w:asciiTheme="minorEastAsia" w:hAnsiTheme="minorEastAsia" w:hint="eastAsia"/>
          <w:b/>
          <w:sz w:val="24"/>
          <w:szCs w:val="24"/>
        </w:rPr>
        <w:t xml:space="preserve">土 地 </w:t>
      </w:r>
      <w:r w:rsidR="0058645F" w:rsidRPr="00E25DB8">
        <w:rPr>
          <w:rFonts w:asciiTheme="minorEastAsia" w:hAnsiTheme="minorEastAsia" w:hint="eastAsia"/>
          <w:b/>
          <w:sz w:val="24"/>
          <w:szCs w:val="24"/>
        </w:rPr>
        <w:t>売</w:t>
      </w:r>
      <w:r>
        <w:rPr>
          <w:rFonts w:asciiTheme="minorEastAsia" w:hAnsiTheme="minorEastAsia" w:hint="eastAsia"/>
          <w:b/>
          <w:sz w:val="24"/>
          <w:szCs w:val="24"/>
        </w:rPr>
        <w:t xml:space="preserve"> </w:t>
      </w:r>
      <w:r w:rsidR="0058645F" w:rsidRPr="00E25DB8">
        <w:rPr>
          <w:rFonts w:asciiTheme="minorEastAsia" w:hAnsiTheme="minorEastAsia" w:hint="eastAsia"/>
          <w:b/>
          <w:sz w:val="24"/>
          <w:szCs w:val="24"/>
        </w:rPr>
        <w:t>買</w:t>
      </w:r>
      <w:r>
        <w:rPr>
          <w:rFonts w:asciiTheme="minorEastAsia" w:hAnsiTheme="minorEastAsia" w:hint="eastAsia"/>
          <w:b/>
          <w:sz w:val="24"/>
          <w:szCs w:val="24"/>
        </w:rPr>
        <w:t xml:space="preserve"> </w:t>
      </w:r>
      <w:r w:rsidR="0058645F" w:rsidRPr="00E25DB8">
        <w:rPr>
          <w:rFonts w:asciiTheme="minorEastAsia" w:hAnsiTheme="minorEastAsia" w:hint="eastAsia"/>
          <w:b/>
          <w:sz w:val="24"/>
          <w:szCs w:val="24"/>
        </w:rPr>
        <w:t>契</w:t>
      </w:r>
      <w:r>
        <w:rPr>
          <w:rFonts w:asciiTheme="minorEastAsia" w:hAnsiTheme="minorEastAsia" w:hint="eastAsia"/>
          <w:b/>
          <w:sz w:val="24"/>
          <w:szCs w:val="24"/>
        </w:rPr>
        <w:t xml:space="preserve"> </w:t>
      </w:r>
      <w:r w:rsidR="0058645F" w:rsidRPr="00E25DB8">
        <w:rPr>
          <w:rFonts w:asciiTheme="minorEastAsia" w:hAnsiTheme="minorEastAsia" w:hint="eastAsia"/>
          <w:b/>
          <w:sz w:val="24"/>
          <w:szCs w:val="24"/>
        </w:rPr>
        <w:t>約</w:t>
      </w:r>
      <w:r>
        <w:rPr>
          <w:rFonts w:asciiTheme="minorEastAsia" w:hAnsiTheme="minorEastAsia" w:hint="eastAsia"/>
          <w:b/>
          <w:sz w:val="24"/>
          <w:szCs w:val="24"/>
        </w:rPr>
        <w:t xml:space="preserve"> </w:t>
      </w:r>
      <w:r w:rsidR="0058645F" w:rsidRPr="00E25DB8">
        <w:rPr>
          <w:rFonts w:asciiTheme="minorEastAsia" w:hAnsiTheme="minorEastAsia" w:hint="eastAsia"/>
          <w:b/>
          <w:sz w:val="24"/>
          <w:szCs w:val="24"/>
        </w:rPr>
        <w:t>書（</w:t>
      </w:r>
      <w:r w:rsidR="00822163" w:rsidRPr="00E25DB8">
        <w:rPr>
          <w:rFonts w:asciiTheme="minorEastAsia" w:hAnsiTheme="minorEastAsia" w:hint="eastAsia"/>
          <w:b/>
          <w:sz w:val="24"/>
          <w:szCs w:val="24"/>
        </w:rPr>
        <w:t>案</w:t>
      </w:r>
      <w:r w:rsidR="0058645F" w:rsidRPr="00E25DB8">
        <w:rPr>
          <w:rFonts w:asciiTheme="minorEastAsia" w:hAnsiTheme="minorEastAsia" w:hint="eastAsia"/>
          <w:b/>
          <w:sz w:val="24"/>
          <w:szCs w:val="24"/>
        </w:rPr>
        <w:t>）</w:t>
      </w:r>
    </w:p>
    <w:p w14:paraId="1925B1C4" w14:textId="77777777" w:rsidR="0058645F" w:rsidRPr="00E25DB8" w:rsidRDefault="0058645F" w:rsidP="00822163">
      <w:pPr>
        <w:ind w:left="156" w:hangingChars="66" w:hanging="156"/>
        <w:jc w:val="left"/>
        <w:rPr>
          <w:rFonts w:asciiTheme="minorEastAsia" w:hAnsiTheme="minorEastAsia"/>
          <w:sz w:val="22"/>
        </w:rPr>
      </w:pPr>
    </w:p>
    <w:p w14:paraId="56216167" w14:textId="77777777" w:rsidR="0058645F" w:rsidRPr="00E25DB8" w:rsidRDefault="00E3236F" w:rsidP="00822163">
      <w:pPr>
        <w:ind w:left="1" w:firstLineChars="100" w:firstLine="237"/>
        <w:jc w:val="left"/>
        <w:rPr>
          <w:rFonts w:asciiTheme="minorEastAsia" w:hAnsiTheme="minorEastAsia"/>
          <w:sz w:val="22"/>
        </w:rPr>
      </w:pPr>
      <w:r w:rsidRPr="00E25DB8">
        <w:rPr>
          <w:rFonts w:asciiTheme="minorEastAsia" w:hAnsiTheme="minorEastAsia" w:hint="eastAsia"/>
          <w:sz w:val="22"/>
        </w:rPr>
        <w:t>売渡</w:t>
      </w:r>
      <w:r w:rsidR="00822163" w:rsidRPr="00E25DB8">
        <w:rPr>
          <w:rFonts w:asciiTheme="minorEastAsia" w:hAnsiTheme="minorEastAsia" w:hint="eastAsia"/>
          <w:sz w:val="22"/>
        </w:rPr>
        <w:t>人</w:t>
      </w:r>
      <w:r w:rsidR="0062720F">
        <w:rPr>
          <w:rFonts w:asciiTheme="minorEastAsia" w:hAnsiTheme="minorEastAsia" w:hint="eastAsia"/>
          <w:sz w:val="22"/>
        </w:rPr>
        <w:t xml:space="preserve">　</w:t>
      </w:r>
      <w:r w:rsidR="00822163" w:rsidRPr="00E25DB8">
        <w:rPr>
          <w:rFonts w:asciiTheme="minorEastAsia" w:hAnsiTheme="minorEastAsia" w:hint="eastAsia"/>
          <w:sz w:val="22"/>
        </w:rPr>
        <w:t>加西市</w:t>
      </w:r>
      <w:r w:rsidR="0058645F" w:rsidRPr="00E25DB8">
        <w:rPr>
          <w:rFonts w:asciiTheme="minorEastAsia" w:hAnsiTheme="minorEastAsia" w:hint="eastAsia"/>
          <w:sz w:val="22"/>
        </w:rPr>
        <w:t>（以下「甲」という。）と買受人</w:t>
      </w:r>
      <w:r w:rsidR="0058645F" w:rsidRPr="00E25DB8">
        <w:rPr>
          <w:rFonts w:asciiTheme="minorEastAsia" w:hAnsiTheme="minorEastAsia"/>
          <w:sz w:val="22"/>
        </w:rPr>
        <w:t xml:space="preserve"> </w:t>
      </w:r>
      <w:r w:rsidR="00822163" w:rsidRPr="00E25DB8">
        <w:rPr>
          <w:rFonts w:asciiTheme="minorEastAsia" w:hAnsiTheme="minorEastAsia" w:hint="eastAsia"/>
          <w:sz w:val="22"/>
        </w:rPr>
        <w:t>●●●●●</w:t>
      </w:r>
      <w:r w:rsidR="00F756F4">
        <w:rPr>
          <w:rFonts w:asciiTheme="minorEastAsia" w:hAnsiTheme="minorEastAsia" w:hint="eastAsia"/>
          <w:sz w:val="22"/>
        </w:rPr>
        <w:t>（以下「乙」という｡）とは、次の条項により土地</w:t>
      </w:r>
      <w:r w:rsidR="0058645F" w:rsidRPr="00E25DB8">
        <w:rPr>
          <w:rFonts w:asciiTheme="minorEastAsia" w:hAnsiTheme="minorEastAsia" w:hint="eastAsia"/>
          <w:sz w:val="22"/>
        </w:rPr>
        <w:t>の売買契約を締結する。</w:t>
      </w:r>
    </w:p>
    <w:p w14:paraId="59A284E8" w14:textId="77777777" w:rsidR="0058645F" w:rsidRPr="00E25DB8" w:rsidRDefault="0058645F" w:rsidP="008403EE">
      <w:pPr>
        <w:jc w:val="left"/>
        <w:rPr>
          <w:rFonts w:asciiTheme="minorEastAsia" w:hAnsiTheme="minorEastAsia"/>
          <w:sz w:val="22"/>
        </w:rPr>
      </w:pPr>
      <w:r w:rsidRPr="00E25DB8">
        <w:rPr>
          <w:rFonts w:asciiTheme="minorEastAsia" w:hAnsiTheme="minorEastAsia" w:hint="eastAsia"/>
          <w:sz w:val="22"/>
        </w:rPr>
        <w:t>（信義誠実の義務）</w:t>
      </w:r>
    </w:p>
    <w:p w14:paraId="4AD1A5FA" w14:textId="77777777" w:rsidR="0058645F" w:rsidRPr="00E25DB8" w:rsidRDefault="0058645F" w:rsidP="00E25DB8">
      <w:pPr>
        <w:pStyle w:val="ab"/>
        <w:numPr>
          <w:ilvl w:val="0"/>
          <w:numId w:val="21"/>
        </w:numPr>
        <w:ind w:leftChars="0"/>
        <w:jc w:val="left"/>
        <w:rPr>
          <w:rFonts w:asciiTheme="minorEastAsia" w:hAnsiTheme="minorEastAsia"/>
          <w:sz w:val="22"/>
        </w:rPr>
      </w:pPr>
      <w:r w:rsidRPr="00E25DB8">
        <w:rPr>
          <w:rFonts w:asciiTheme="minorEastAsia" w:hAnsiTheme="minorEastAsia" w:hint="eastAsia"/>
          <w:sz w:val="22"/>
        </w:rPr>
        <w:t>甲及び乙は、信義を重んじ、誠実に本契約を履行しなければならない。</w:t>
      </w:r>
    </w:p>
    <w:p w14:paraId="67D93EA9" w14:textId="77777777" w:rsidR="00E25DB8" w:rsidRPr="00E25DB8" w:rsidRDefault="008403EE" w:rsidP="00881E91">
      <w:pPr>
        <w:ind w:left="237" w:hangingChars="100" w:hanging="237"/>
        <w:jc w:val="left"/>
        <w:rPr>
          <w:rFonts w:asciiTheme="minorEastAsia" w:hAnsiTheme="minorEastAsia"/>
          <w:sz w:val="22"/>
        </w:rPr>
      </w:pPr>
      <w:r>
        <w:rPr>
          <w:rFonts w:asciiTheme="minorEastAsia" w:hAnsiTheme="minorEastAsia" w:hint="eastAsia"/>
          <w:sz w:val="22"/>
        </w:rPr>
        <w:t>２　乙は、当該売買の</w:t>
      </w:r>
      <w:r w:rsidR="00E25DB8" w:rsidRPr="00E25DB8">
        <w:rPr>
          <w:rFonts w:asciiTheme="minorEastAsia" w:hAnsiTheme="minorEastAsia" w:hint="eastAsia"/>
          <w:sz w:val="22"/>
        </w:rPr>
        <w:t>土地が都市計画法上、市街化区域に定めてあることを承知し、併せて公序良俗をみだす施設を建設してはならない。</w:t>
      </w:r>
    </w:p>
    <w:p w14:paraId="1445C73E" w14:textId="77777777" w:rsidR="0058645F" w:rsidRPr="00E25DB8" w:rsidRDefault="00F756F4" w:rsidP="00427C41">
      <w:pPr>
        <w:jc w:val="left"/>
        <w:rPr>
          <w:rFonts w:asciiTheme="minorEastAsia" w:hAnsiTheme="minorEastAsia"/>
          <w:sz w:val="22"/>
        </w:rPr>
      </w:pPr>
      <w:r>
        <w:rPr>
          <w:rFonts w:asciiTheme="minorEastAsia" w:hAnsiTheme="minorEastAsia" w:hint="eastAsia"/>
          <w:sz w:val="22"/>
        </w:rPr>
        <w:t>（売買土地</w:t>
      </w:r>
      <w:r w:rsidR="0058645F" w:rsidRPr="00E25DB8">
        <w:rPr>
          <w:rFonts w:asciiTheme="minorEastAsia" w:hAnsiTheme="minorEastAsia" w:hint="eastAsia"/>
          <w:sz w:val="22"/>
        </w:rPr>
        <w:t>）</w:t>
      </w:r>
    </w:p>
    <w:p w14:paraId="53F953F0" w14:textId="77777777" w:rsidR="0058645F" w:rsidRDefault="0020036A" w:rsidP="0020036A">
      <w:pPr>
        <w:pStyle w:val="ab"/>
        <w:numPr>
          <w:ilvl w:val="0"/>
          <w:numId w:val="21"/>
        </w:numPr>
        <w:ind w:leftChars="0" w:left="284" w:hanging="284"/>
        <w:jc w:val="left"/>
        <w:rPr>
          <w:rFonts w:asciiTheme="minorEastAsia" w:hAnsiTheme="minorEastAsia"/>
          <w:sz w:val="22"/>
        </w:rPr>
      </w:pPr>
      <w:r>
        <w:rPr>
          <w:rFonts w:asciiTheme="minorEastAsia" w:hAnsiTheme="minorEastAsia" w:hint="eastAsia"/>
          <w:sz w:val="22"/>
        </w:rPr>
        <w:t xml:space="preserve">　甲は、その所有する次に表示する土地（以下「当該土地」という</w:t>
      </w:r>
      <w:r w:rsidR="0058645F" w:rsidRPr="00695AE0">
        <w:rPr>
          <w:rFonts w:asciiTheme="minorEastAsia" w:hAnsiTheme="minorEastAsia" w:hint="eastAsia"/>
          <w:sz w:val="22"/>
        </w:rPr>
        <w:t>。</w:t>
      </w:r>
      <w:r>
        <w:rPr>
          <w:rFonts w:asciiTheme="minorEastAsia" w:hAnsiTheme="minorEastAsia" w:hint="eastAsia"/>
          <w:sz w:val="22"/>
        </w:rPr>
        <w:t>）を乙に売り渡し、乙はこれを買い受けるものとする。</w:t>
      </w:r>
    </w:p>
    <w:p w14:paraId="1F1603CB" w14:textId="77777777" w:rsidR="00695AE0" w:rsidRPr="00695AE0" w:rsidRDefault="00695AE0" w:rsidP="00695AE0">
      <w:pPr>
        <w:spacing w:line="240" w:lineRule="exact"/>
        <w:jc w:val="left"/>
        <w:rPr>
          <w:rFonts w:asciiTheme="minorEastAsia" w:hAnsiTheme="minorEastAsia"/>
          <w:sz w:val="22"/>
        </w:rPr>
      </w:pPr>
    </w:p>
    <w:tbl>
      <w:tblPr>
        <w:tblStyle w:val="a6"/>
        <w:tblW w:w="0" w:type="auto"/>
        <w:tblInd w:w="534" w:type="dxa"/>
        <w:tblBorders>
          <w:top w:val="single" w:sz="12" w:space="0" w:color="auto"/>
          <w:left w:val="single" w:sz="12" w:space="0" w:color="auto"/>
          <w:bottom w:val="single" w:sz="12" w:space="0" w:color="auto"/>
          <w:right w:val="single" w:sz="12" w:space="0" w:color="auto"/>
        </w:tblBorders>
        <w:tblLook w:val="05A0" w:firstRow="1" w:lastRow="0" w:firstColumn="1" w:lastColumn="1" w:noHBand="0" w:noVBand="1"/>
      </w:tblPr>
      <w:tblGrid>
        <w:gridCol w:w="4110"/>
        <w:gridCol w:w="1134"/>
        <w:gridCol w:w="1985"/>
        <w:gridCol w:w="1523"/>
      </w:tblGrid>
      <w:tr w:rsidR="007C56F0" w:rsidRPr="00E25DB8" w14:paraId="0950BFCD" w14:textId="77777777" w:rsidTr="00CF48A1">
        <w:trPr>
          <w:trHeight w:val="342"/>
        </w:trPr>
        <w:tc>
          <w:tcPr>
            <w:tcW w:w="4110" w:type="dxa"/>
          </w:tcPr>
          <w:p w14:paraId="2A9C41EA" w14:textId="77777777" w:rsidR="007C56F0" w:rsidRPr="00E25DB8" w:rsidRDefault="007C56F0" w:rsidP="00E25DB8">
            <w:pPr>
              <w:jc w:val="center"/>
              <w:rPr>
                <w:rFonts w:asciiTheme="minorEastAsia" w:hAnsiTheme="minorEastAsia"/>
                <w:sz w:val="22"/>
              </w:rPr>
            </w:pPr>
            <w:r w:rsidRPr="00E25DB8">
              <w:rPr>
                <w:rFonts w:asciiTheme="minorEastAsia" w:hAnsiTheme="minorEastAsia" w:hint="eastAsia"/>
                <w:sz w:val="22"/>
              </w:rPr>
              <w:t>土地の所在地</w:t>
            </w:r>
          </w:p>
        </w:tc>
        <w:tc>
          <w:tcPr>
            <w:tcW w:w="1134" w:type="dxa"/>
          </w:tcPr>
          <w:p w14:paraId="47996634" w14:textId="77777777" w:rsidR="007C56F0" w:rsidRPr="00E25DB8" w:rsidRDefault="007C56F0" w:rsidP="00E25DB8">
            <w:pPr>
              <w:jc w:val="center"/>
              <w:rPr>
                <w:rFonts w:asciiTheme="minorEastAsia" w:hAnsiTheme="minorEastAsia"/>
                <w:sz w:val="22"/>
              </w:rPr>
            </w:pPr>
            <w:r>
              <w:rPr>
                <w:rFonts w:asciiTheme="minorEastAsia" w:hAnsiTheme="minorEastAsia" w:hint="eastAsia"/>
                <w:sz w:val="22"/>
              </w:rPr>
              <w:t>地　目</w:t>
            </w:r>
          </w:p>
        </w:tc>
        <w:tc>
          <w:tcPr>
            <w:tcW w:w="1985" w:type="dxa"/>
          </w:tcPr>
          <w:p w14:paraId="62F2BB92" w14:textId="77777777" w:rsidR="007C56F0" w:rsidRPr="00E25DB8" w:rsidRDefault="007C56F0" w:rsidP="00E25DB8">
            <w:pPr>
              <w:jc w:val="center"/>
              <w:rPr>
                <w:rFonts w:asciiTheme="minorEastAsia" w:hAnsiTheme="minorEastAsia"/>
                <w:sz w:val="22"/>
              </w:rPr>
            </w:pPr>
            <w:r w:rsidRPr="00E25DB8">
              <w:rPr>
                <w:rFonts w:asciiTheme="minorEastAsia" w:hAnsiTheme="minorEastAsia" w:hint="eastAsia"/>
                <w:sz w:val="22"/>
              </w:rPr>
              <w:t>面</w:t>
            </w:r>
            <w:r w:rsidR="00841162">
              <w:rPr>
                <w:rFonts w:asciiTheme="minorEastAsia" w:hAnsiTheme="minorEastAsia" w:hint="eastAsia"/>
                <w:sz w:val="22"/>
              </w:rPr>
              <w:t xml:space="preserve">　</w:t>
            </w:r>
            <w:r w:rsidRPr="00E25DB8">
              <w:rPr>
                <w:rFonts w:asciiTheme="minorEastAsia" w:hAnsiTheme="minorEastAsia" w:hint="eastAsia"/>
                <w:sz w:val="22"/>
              </w:rPr>
              <w:t>積</w:t>
            </w:r>
            <w:r w:rsidR="008343F0">
              <w:rPr>
                <w:rFonts w:asciiTheme="minorEastAsia" w:hAnsiTheme="minorEastAsia" w:hint="eastAsia"/>
                <w:sz w:val="22"/>
              </w:rPr>
              <w:t>（㎡）</w:t>
            </w:r>
          </w:p>
        </w:tc>
        <w:tc>
          <w:tcPr>
            <w:tcW w:w="1523" w:type="dxa"/>
          </w:tcPr>
          <w:p w14:paraId="1512B259" w14:textId="77777777" w:rsidR="007C56F0" w:rsidRPr="00E25DB8" w:rsidRDefault="00A55B8B" w:rsidP="00E25DB8">
            <w:pPr>
              <w:jc w:val="center"/>
              <w:rPr>
                <w:rFonts w:asciiTheme="minorEastAsia" w:hAnsiTheme="minorEastAsia"/>
                <w:sz w:val="22"/>
              </w:rPr>
            </w:pPr>
            <w:r>
              <w:rPr>
                <w:rFonts w:asciiTheme="minorEastAsia" w:hAnsiTheme="minorEastAsia" w:hint="eastAsia"/>
                <w:sz w:val="22"/>
              </w:rPr>
              <w:t>摘　要</w:t>
            </w:r>
          </w:p>
        </w:tc>
      </w:tr>
      <w:tr w:rsidR="008343F0" w:rsidRPr="00E25DB8" w14:paraId="77EF643D" w14:textId="77777777" w:rsidTr="00CF48A1">
        <w:trPr>
          <w:trHeight w:val="337"/>
        </w:trPr>
        <w:tc>
          <w:tcPr>
            <w:tcW w:w="4110" w:type="dxa"/>
            <w:vAlign w:val="center"/>
          </w:tcPr>
          <w:p w14:paraId="2178DE9B" w14:textId="27C236F9" w:rsidR="00054F45" w:rsidRPr="00054F45" w:rsidRDefault="00CF48A1" w:rsidP="00CF48A1">
            <w:pPr>
              <w:jc w:val="left"/>
              <w:rPr>
                <w:rFonts w:asciiTheme="minorEastAsia" w:hAnsiTheme="minorEastAsia" w:hint="eastAsia"/>
                <w:sz w:val="22"/>
              </w:rPr>
            </w:pPr>
            <w:r>
              <w:rPr>
                <w:rFonts w:asciiTheme="minorEastAsia" w:hAnsiTheme="minorEastAsia" w:hint="eastAsia"/>
                <w:sz w:val="22"/>
              </w:rPr>
              <w:t>加西市下芥田町字上大小１４９番１</w:t>
            </w:r>
          </w:p>
        </w:tc>
        <w:tc>
          <w:tcPr>
            <w:tcW w:w="1134" w:type="dxa"/>
            <w:vAlign w:val="center"/>
          </w:tcPr>
          <w:p w14:paraId="3500AA90" w14:textId="77777777" w:rsidR="008343F0" w:rsidRDefault="00054F45" w:rsidP="008343F0">
            <w:pPr>
              <w:jc w:val="center"/>
              <w:rPr>
                <w:rFonts w:asciiTheme="minorEastAsia" w:hAnsiTheme="minorEastAsia"/>
                <w:sz w:val="22"/>
              </w:rPr>
            </w:pPr>
            <w:r>
              <w:rPr>
                <w:rFonts w:asciiTheme="minorEastAsia" w:hAnsiTheme="minorEastAsia" w:hint="eastAsia"/>
                <w:sz w:val="22"/>
              </w:rPr>
              <w:t>宅地</w:t>
            </w:r>
          </w:p>
        </w:tc>
        <w:tc>
          <w:tcPr>
            <w:tcW w:w="1985" w:type="dxa"/>
            <w:vAlign w:val="center"/>
          </w:tcPr>
          <w:p w14:paraId="759C3060" w14:textId="3195AF8C" w:rsidR="008343F0" w:rsidRDefault="00CF48A1" w:rsidP="00CF48A1">
            <w:pPr>
              <w:jc w:val="right"/>
              <w:rPr>
                <w:rFonts w:asciiTheme="minorEastAsia" w:hAnsiTheme="minorEastAsia"/>
                <w:sz w:val="22"/>
              </w:rPr>
            </w:pPr>
            <w:r>
              <w:rPr>
                <w:rFonts w:asciiTheme="minorEastAsia" w:hAnsiTheme="minorEastAsia" w:hint="eastAsia"/>
                <w:sz w:val="22"/>
              </w:rPr>
              <w:t>７８１．８８</w:t>
            </w:r>
          </w:p>
        </w:tc>
        <w:tc>
          <w:tcPr>
            <w:tcW w:w="1523" w:type="dxa"/>
            <w:vAlign w:val="center"/>
          </w:tcPr>
          <w:p w14:paraId="03F8B975" w14:textId="77777777" w:rsidR="008343F0" w:rsidRDefault="008343F0" w:rsidP="00A55B8B">
            <w:pPr>
              <w:jc w:val="center"/>
              <w:rPr>
                <w:rFonts w:asciiTheme="minorEastAsia" w:hAnsiTheme="minorEastAsia"/>
                <w:sz w:val="22"/>
              </w:rPr>
            </w:pPr>
          </w:p>
        </w:tc>
      </w:tr>
      <w:tr w:rsidR="00BB60ED" w:rsidRPr="00E25DB8" w14:paraId="2EB1735B" w14:textId="77777777" w:rsidTr="00CF48A1">
        <w:trPr>
          <w:trHeight w:val="272"/>
        </w:trPr>
        <w:tc>
          <w:tcPr>
            <w:tcW w:w="4110" w:type="dxa"/>
            <w:vAlign w:val="center"/>
          </w:tcPr>
          <w:p w14:paraId="35E574D7" w14:textId="77777777" w:rsidR="00BB60ED" w:rsidRDefault="00BB60ED" w:rsidP="00BB60ED">
            <w:pPr>
              <w:jc w:val="left"/>
              <w:rPr>
                <w:rFonts w:asciiTheme="minorEastAsia" w:hAnsiTheme="minorEastAsia"/>
                <w:sz w:val="22"/>
              </w:rPr>
            </w:pPr>
          </w:p>
        </w:tc>
        <w:tc>
          <w:tcPr>
            <w:tcW w:w="1134" w:type="dxa"/>
            <w:vAlign w:val="center"/>
          </w:tcPr>
          <w:p w14:paraId="3EC03F89" w14:textId="77777777" w:rsidR="00BB60ED" w:rsidRDefault="00BB60ED" w:rsidP="00BB60ED">
            <w:pPr>
              <w:jc w:val="center"/>
              <w:rPr>
                <w:rFonts w:asciiTheme="minorEastAsia" w:hAnsiTheme="minorEastAsia"/>
                <w:sz w:val="22"/>
              </w:rPr>
            </w:pPr>
            <w:r>
              <w:rPr>
                <w:rFonts w:asciiTheme="minorEastAsia" w:hAnsiTheme="minorEastAsia" w:hint="eastAsia"/>
                <w:sz w:val="22"/>
              </w:rPr>
              <w:t>合　計</w:t>
            </w:r>
          </w:p>
        </w:tc>
        <w:tc>
          <w:tcPr>
            <w:tcW w:w="1985" w:type="dxa"/>
            <w:vAlign w:val="center"/>
          </w:tcPr>
          <w:p w14:paraId="70524608" w14:textId="76A48115" w:rsidR="00BB60ED" w:rsidRDefault="00CF48A1" w:rsidP="00CF48A1">
            <w:pPr>
              <w:jc w:val="right"/>
              <w:rPr>
                <w:rFonts w:asciiTheme="minorEastAsia" w:hAnsiTheme="minorEastAsia"/>
                <w:sz w:val="22"/>
              </w:rPr>
            </w:pPr>
            <w:r>
              <w:rPr>
                <w:rFonts w:asciiTheme="minorEastAsia" w:hAnsiTheme="minorEastAsia" w:hint="eastAsia"/>
                <w:sz w:val="22"/>
              </w:rPr>
              <w:t>７８１．８８</w:t>
            </w:r>
          </w:p>
        </w:tc>
        <w:tc>
          <w:tcPr>
            <w:tcW w:w="1523" w:type="dxa"/>
            <w:vAlign w:val="center"/>
          </w:tcPr>
          <w:p w14:paraId="1F5583E4" w14:textId="77777777" w:rsidR="00BB60ED" w:rsidRDefault="00BB60ED" w:rsidP="00BB60ED">
            <w:pPr>
              <w:jc w:val="center"/>
              <w:rPr>
                <w:rFonts w:asciiTheme="minorEastAsia" w:hAnsiTheme="minorEastAsia"/>
                <w:sz w:val="22"/>
              </w:rPr>
            </w:pPr>
          </w:p>
        </w:tc>
      </w:tr>
    </w:tbl>
    <w:p w14:paraId="68A3465E" w14:textId="77777777" w:rsidR="00695AE0" w:rsidRDefault="00695AE0" w:rsidP="00695AE0">
      <w:pPr>
        <w:spacing w:line="240" w:lineRule="exact"/>
        <w:jc w:val="left"/>
        <w:rPr>
          <w:rFonts w:asciiTheme="minorEastAsia" w:hAnsiTheme="minorEastAsia"/>
          <w:sz w:val="22"/>
        </w:rPr>
      </w:pPr>
    </w:p>
    <w:p w14:paraId="5ACF7BF5" w14:textId="77777777" w:rsidR="0058645F" w:rsidRPr="00E25DB8" w:rsidRDefault="0058645F" w:rsidP="00427C41">
      <w:pPr>
        <w:jc w:val="left"/>
        <w:rPr>
          <w:rFonts w:asciiTheme="minorEastAsia" w:hAnsiTheme="minorEastAsia"/>
          <w:sz w:val="22"/>
        </w:rPr>
      </w:pPr>
      <w:r w:rsidRPr="00E25DB8">
        <w:rPr>
          <w:rFonts w:asciiTheme="minorEastAsia" w:hAnsiTheme="minorEastAsia" w:hint="eastAsia"/>
          <w:sz w:val="22"/>
        </w:rPr>
        <w:t>（売買代金</w:t>
      </w:r>
      <w:r w:rsidR="00E25DB8">
        <w:rPr>
          <w:rFonts w:asciiTheme="minorEastAsia" w:hAnsiTheme="minorEastAsia" w:hint="eastAsia"/>
          <w:sz w:val="22"/>
        </w:rPr>
        <w:t>及び納付の方法</w:t>
      </w:r>
      <w:r w:rsidRPr="00E25DB8">
        <w:rPr>
          <w:rFonts w:asciiTheme="minorEastAsia" w:hAnsiTheme="minorEastAsia" w:hint="eastAsia"/>
          <w:sz w:val="22"/>
        </w:rPr>
        <w:t>）</w:t>
      </w:r>
    </w:p>
    <w:p w14:paraId="64D350DA" w14:textId="77777777" w:rsidR="0058645F" w:rsidRPr="00E25DB8" w:rsidRDefault="0058645F" w:rsidP="00427C41">
      <w:pPr>
        <w:jc w:val="left"/>
        <w:rPr>
          <w:rFonts w:asciiTheme="minorEastAsia" w:hAnsiTheme="minorEastAsia"/>
          <w:sz w:val="22"/>
        </w:rPr>
      </w:pPr>
      <w:r w:rsidRPr="00E25DB8">
        <w:rPr>
          <w:rFonts w:asciiTheme="minorEastAsia" w:hAnsiTheme="minorEastAsia" w:hint="eastAsia"/>
          <w:sz w:val="22"/>
        </w:rPr>
        <w:t>第３条</w:t>
      </w:r>
      <w:r w:rsidR="0030291B">
        <w:rPr>
          <w:rFonts w:asciiTheme="minorEastAsia" w:hAnsiTheme="minorEastAsia" w:hint="eastAsia"/>
          <w:sz w:val="22"/>
        </w:rPr>
        <w:t xml:space="preserve">　</w:t>
      </w:r>
      <w:r w:rsidR="00915EE0">
        <w:rPr>
          <w:rFonts w:asciiTheme="minorEastAsia" w:hAnsiTheme="minorEastAsia" w:hint="eastAsia"/>
          <w:sz w:val="22"/>
        </w:rPr>
        <w:t>乙が、甲に支払う</w:t>
      </w:r>
      <w:r w:rsidRPr="00E25DB8">
        <w:rPr>
          <w:rFonts w:asciiTheme="minorEastAsia" w:hAnsiTheme="minorEastAsia" w:hint="eastAsia"/>
          <w:sz w:val="22"/>
        </w:rPr>
        <w:t>売買代金は、金</w:t>
      </w:r>
      <w:r w:rsidRPr="00E25DB8">
        <w:rPr>
          <w:rFonts w:asciiTheme="minorEastAsia" w:hAnsiTheme="minorEastAsia"/>
          <w:sz w:val="22"/>
        </w:rPr>
        <w:t xml:space="preserve"> </w:t>
      </w:r>
      <w:r w:rsidR="00822163" w:rsidRPr="00E25DB8">
        <w:rPr>
          <w:rFonts w:asciiTheme="minorEastAsia" w:hAnsiTheme="minorEastAsia" w:hint="eastAsia"/>
          <w:sz w:val="22"/>
        </w:rPr>
        <w:t>●●●,●●●</w:t>
      </w:r>
      <w:r w:rsidRPr="00E25DB8">
        <w:rPr>
          <w:rFonts w:asciiTheme="minorEastAsia" w:hAnsiTheme="minorEastAsia"/>
          <w:sz w:val="22"/>
        </w:rPr>
        <w:t xml:space="preserve"> </w:t>
      </w:r>
      <w:r w:rsidRPr="00E25DB8">
        <w:rPr>
          <w:rFonts w:asciiTheme="minorEastAsia" w:hAnsiTheme="minorEastAsia" w:hint="eastAsia"/>
          <w:sz w:val="22"/>
        </w:rPr>
        <w:t>円とする。</w:t>
      </w:r>
    </w:p>
    <w:p w14:paraId="19D195C9" w14:textId="77777777" w:rsidR="0058645F" w:rsidRPr="00E25DB8" w:rsidRDefault="0058645F" w:rsidP="00E25DB8">
      <w:pPr>
        <w:ind w:left="237" w:hangingChars="100" w:hanging="237"/>
        <w:jc w:val="left"/>
        <w:rPr>
          <w:rFonts w:asciiTheme="minorEastAsia" w:hAnsiTheme="minorEastAsia"/>
          <w:sz w:val="22"/>
        </w:rPr>
      </w:pPr>
      <w:r w:rsidRPr="00E25DB8">
        <w:rPr>
          <w:rFonts w:asciiTheme="minorEastAsia" w:hAnsiTheme="minorEastAsia" w:hint="eastAsia"/>
          <w:sz w:val="22"/>
        </w:rPr>
        <w:t>２</w:t>
      </w:r>
      <w:r w:rsidR="00915EE0">
        <w:rPr>
          <w:rFonts w:asciiTheme="minorEastAsia" w:hAnsiTheme="minorEastAsia" w:hint="eastAsia"/>
          <w:sz w:val="22"/>
        </w:rPr>
        <w:t xml:space="preserve">　</w:t>
      </w:r>
      <w:r w:rsidR="00E25DB8">
        <w:rPr>
          <w:rFonts w:asciiTheme="minorEastAsia" w:hAnsiTheme="minorEastAsia" w:hint="eastAsia"/>
          <w:sz w:val="22"/>
        </w:rPr>
        <w:t>乙は、前項に規定する売買代金を甲の発行する納付通知書により所定の期日までに甲に支払わなければ</w:t>
      </w:r>
      <w:r w:rsidR="00095A7D">
        <w:rPr>
          <w:rFonts w:asciiTheme="minorEastAsia" w:hAnsiTheme="minorEastAsia" w:hint="eastAsia"/>
          <w:sz w:val="22"/>
        </w:rPr>
        <w:t>ならない</w:t>
      </w:r>
      <w:r w:rsidRPr="00E25DB8">
        <w:rPr>
          <w:rFonts w:asciiTheme="minorEastAsia" w:hAnsiTheme="minorEastAsia" w:hint="eastAsia"/>
          <w:sz w:val="22"/>
        </w:rPr>
        <w:t>。</w:t>
      </w:r>
    </w:p>
    <w:p w14:paraId="186C0AA7" w14:textId="77777777" w:rsidR="0058645F" w:rsidRPr="00E25DB8" w:rsidRDefault="00095A7D" w:rsidP="00427C41">
      <w:pPr>
        <w:jc w:val="left"/>
        <w:rPr>
          <w:rFonts w:asciiTheme="minorEastAsia" w:hAnsiTheme="minorEastAsia"/>
          <w:sz w:val="22"/>
        </w:rPr>
      </w:pPr>
      <w:r>
        <w:rPr>
          <w:rFonts w:asciiTheme="minorEastAsia" w:hAnsiTheme="minorEastAsia" w:hint="eastAsia"/>
          <w:sz w:val="22"/>
        </w:rPr>
        <w:t>（契約保証金</w:t>
      </w:r>
      <w:r w:rsidR="0058645F" w:rsidRPr="00E25DB8">
        <w:rPr>
          <w:rFonts w:asciiTheme="minorEastAsia" w:hAnsiTheme="minorEastAsia" w:hint="eastAsia"/>
          <w:sz w:val="22"/>
        </w:rPr>
        <w:t>）</w:t>
      </w:r>
    </w:p>
    <w:p w14:paraId="03E158DA" w14:textId="77777777" w:rsidR="00095A7D" w:rsidRPr="007378F5" w:rsidRDefault="007378F5" w:rsidP="007378F5">
      <w:pPr>
        <w:ind w:left="237" w:hangingChars="100" w:hanging="237"/>
        <w:jc w:val="left"/>
        <w:rPr>
          <w:rFonts w:asciiTheme="minorEastAsia" w:hAnsiTheme="minorEastAsia"/>
          <w:sz w:val="22"/>
        </w:rPr>
      </w:pPr>
      <w:r>
        <w:rPr>
          <w:rFonts w:asciiTheme="minorEastAsia" w:hAnsiTheme="minorEastAsia" w:hint="eastAsia"/>
          <w:sz w:val="22"/>
        </w:rPr>
        <w:t xml:space="preserve">第４条　</w:t>
      </w:r>
      <w:r w:rsidR="0058645F" w:rsidRPr="007378F5">
        <w:rPr>
          <w:rFonts w:asciiTheme="minorEastAsia" w:hAnsiTheme="minorEastAsia" w:hint="eastAsia"/>
          <w:sz w:val="22"/>
        </w:rPr>
        <w:t>乙は、</w:t>
      </w:r>
      <w:r w:rsidR="00095A7D" w:rsidRPr="007378F5">
        <w:rPr>
          <w:rFonts w:asciiTheme="minorEastAsia" w:hAnsiTheme="minorEastAsia" w:hint="eastAsia"/>
          <w:sz w:val="22"/>
        </w:rPr>
        <w:t>契約保証金として、金●●●,●●●円を、契約と同時に</w:t>
      </w:r>
      <w:r w:rsidR="00682C1A" w:rsidRPr="007378F5">
        <w:rPr>
          <w:rFonts w:asciiTheme="minorEastAsia" w:hAnsiTheme="minorEastAsia" w:hint="eastAsia"/>
          <w:sz w:val="22"/>
        </w:rPr>
        <w:t>甲の指定する方法により甲に支払わなければならない。</w:t>
      </w:r>
    </w:p>
    <w:p w14:paraId="771A4ECD" w14:textId="77777777" w:rsidR="007378F5" w:rsidRPr="007378F5" w:rsidRDefault="008C0F14" w:rsidP="007378F5">
      <w:pPr>
        <w:ind w:left="237" w:hangingChars="100" w:hanging="237"/>
        <w:jc w:val="left"/>
        <w:rPr>
          <w:rFonts w:asciiTheme="minorEastAsia" w:hAnsiTheme="minorEastAsia"/>
          <w:sz w:val="22"/>
        </w:rPr>
      </w:pPr>
      <w:r>
        <w:rPr>
          <w:rFonts w:asciiTheme="minorEastAsia" w:hAnsiTheme="minorEastAsia" w:hint="eastAsia"/>
          <w:sz w:val="22"/>
        </w:rPr>
        <w:t>２　乙は、第１項に定める</w:t>
      </w:r>
      <w:r w:rsidR="007378F5">
        <w:rPr>
          <w:rFonts w:asciiTheme="minorEastAsia" w:hAnsiTheme="minorEastAsia" w:hint="eastAsia"/>
          <w:sz w:val="22"/>
        </w:rPr>
        <w:t>契約保証金のう</w:t>
      </w:r>
      <w:r>
        <w:rPr>
          <w:rFonts w:asciiTheme="minorEastAsia" w:hAnsiTheme="minorEastAsia" w:hint="eastAsia"/>
          <w:sz w:val="22"/>
        </w:rPr>
        <w:t>ち、●●●●円は、別に定めるところにより甲に納付した入札保証金</w:t>
      </w:r>
      <w:r w:rsidR="00E317A5">
        <w:rPr>
          <w:rFonts w:asciiTheme="minorEastAsia" w:hAnsiTheme="minorEastAsia" w:hint="eastAsia"/>
          <w:sz w:val="22"/>
        </w:rPr>
        <w:t>を充てる</w:t>
      </w:r>
      <w:r w:rsidR="007378F5">
        <w:rPr>
          <w:rFonts w:asciiTheme="minorEastAsia" w:hAnsiTheme="minorEastAsia" w:hint="eastAsia"/>
          <w:sz w:val="22"/>
        </w:rPr>
        <w:t>ことができる。</w:t>
      </w:r>
    </w:p>
    <w:p w14:paraId="474E03BC" w14:textId="77777777" w:rsidR="00095A7D" w:rsidRDefault="007378F5" w:rsidP="00E3236F">
      <w:pPr>
        <w:ind w:left="237" w:hangingChars="100" w:hanging="237"/>
        <w:jc w:val="left"/>
        <w:rPr>
          <w:rFonts w:asciiTheme="minorEastAsia" w:hAnsiTheme="minorEastAsia"/>
          <w:sz w:val="22"/>
        </w:rPr>
      </w:pPr>
      <w:r>
        <w:rPr>
          <w:rFonts w:asciiTheme="minorEastAsia" w:hAnsiTheme="minorEastAsia" w:hint="eastAsia"/>
          <w:sz w:val="22"/>
        </w:rPr>
        <w:t>３</w:t>
      </w:r>
      <w:r w:rsidR="00682C1A">
        <w:rPr>
          <w:rFonts w:asciiTheme="minorEastAsia" w:hAnsiTheme="minorEastAsia" w:hint="eastAsia"/>
          <w:sz w:val="22"/>
        </w:rPr>
        <w:t xml:space="preserve">　</w:t>
      </w:r>
      <w:r w:rsidR="008C0F14">
        <w:rPr>
          <w:rFonts w:asciiTheme="minorEastAsia" w:hAnsiTheme="minorEastAsia" w:hint="eastAsia"/>
          <w:sz w:val="22"/>
        </w:rPr>
        <w:t>乙は、第１項に定める契約保証金</w:t>
      </w:r>
      <w:r w:rsidR="00682C1A">
        <w:rPr>
          <w:rFonts w:asciiTheme="minorEastAsia" w:hAnsiTheme="minorEastAsia" w:hint="eastAsia"/>
          <w:sz w:val="22"/>
        </w:rPr>
        <w:t>を</w:t>
      </w:r>
      <w:r w:rsidR="008C0F14">
        <w:rPr>
          <w:rFonts w:asciiTheme="minorEastAsia" w:hAnsiTheme="minorEastAsia" w:hint="eastAsia"/>
          <w:sz w:val="22"/>
        </w:rPr>
        <w:t>、前条第１項に定める</w:t>
      </w:r>
      <w:r w:rsidR="00682C1A">
        <w:rPr>
          <w:rFonts w:asciiTheme="minorEastAsia" w:hAnsiTheme="minorEastAsia" w:hint="eastAsia"/>
          <w:sz w:val="22"/>
        </w:rPr>
        <w:t>売買代金の一部に</w:t>
      </w:r>
      <w:r w:rsidR="00E317A5">
        <w:rPr>
          <w:rFonts w:asciiTheme="minorEastAsia" w:hAnsiTheme="minorEastAsia" w:hint="eastAsia"/>
          <w:sz w:val="22"/>
        </w:rPr>
        <w:t>充てることができる</w:t>
      </w:r>
      <w:r w:rsidR="00682C1A">
        <w:rPr>
          <w:rFonts w:asciiTheme="minorEastAsia" w:hAnsiTheme="minorEastAsia" w:hint="eastAsia"/>
          <w:sz w:val="22"/>
        </w:rPr>
        <w:t>。</w:t>
      </w:r>
    </w:p>
    <w:p w14:paraId="16F2277B" w14:textId="77777777" w:rsidR="0058645F" w:rsidRDefault="008C0F14" w:rsidP="00E3236F">
      <w:pPr>
        <w:ind w:left="237" w:hangingChars="100" w:hanging="237"/>
        <w:jc w:val="left"/>
        <w:rPr>
          <w:rFonts w:asciiTheme="minorEastAsia" w:hAnsiTheme="minorEastAsia"/>
          <w:sz w:val="22"/>
        </w:rPr>
      </w:pPr>
      <w:r>
        <w:rPr>
          <w:rFonts w:asciiTheme="minorEastAsia" w:hAnsiTheme="minorEastAsia" w:hint="eastAsia"/>
          <w:sz w:val="22"/>
        </w:rPr>
        <w:t>４</w:t>
      </w:r>
      <w:r w:rsidR="00682C1A">
        <w:rPr>
          <w:rFonts w:asciiTheme="minorEastAsia" w:hAnsiTheme="minorEastAsia" w:hint="eastAsia"/>
          <w:sz w:val="22"/>
        </w:rPr>
        <w:t xml:space="preserve">　甲は</w:t>
      </w:r>
      <w:r w:rsidR="0030291B">
        <w:rPr>
          <w:rFonts w:asciiTheme="minorEastAsia" w:hAnsiTheme="minorEastAsia" w:hint="eastAsia"/>
          <w:sz w:val="22"/>
        </w:rPr>
        <w:t>、乙が前条</w:t>
      </w:r>
      <w:r>
        <w:rPr>
          <w:rFonts w:asciiTheme="minorEastAsia" w:hAnsiTheme="minorEastAsia" w:hint="eastAsia"/>
          <w:sz w:val="22"/>
        </w:rPr>
        <w:t>第２項に定める義務を履行しないときは、第１項に定める契約保証金を</w:t>
      </w:r>
      <w:r w:rsidR="0030291B">
        <w:rPr>
          <w:rFonts w:asciiTheme="minorEastAsia" w:hAnsiTheme="minorEastAsia" w:hint="eastAsia"/>
          <w:sz w:val="22"/>
        </w:rPr>
        <w:t>甲に帰属させることができる。乙の責に帰すべき事由により契約が無効または履行不能となった場合においても同様とする。</w:t>
      </w:r>
    </w:p>
    <w:p w14:paraId="62E1478A" w14:textId="77777777" w:rsidR="0030291B" w:rsidRPr="00E25DB8" w:rsidRDefault="008C0F14" w:rsidP="00E3236F">
      <w:pPr>
        <w:ind w:left="237" w:hangingChars="100" w:hanging="237"/>
        <w:jc w:val="left"/>
        <w:rPr>
          <w:rFonts w:asciiTheme="minorEastAsia" w:hAnsiTheme="minorEastAsia"/>
          <w:sz w:val="22"/>
        </w:rPr>
      </w:pPr>
      <w:r>
        <w:rPr>
          <w:rFonts w:asciiTheme="minorEastAsia" w:hAnsiTheme="minorEastAsia" w:hint="eastAsia"/>
          <w:sz w:val="22"/>
        </w:rPr>
        <w:t>５</w:t>
      </w:r>
      <w:r w:rsidR="0030291B">
        <w:rPr>
          <w:rFonts w:asciiTheme="minorEastAsia" w:hAnsiTheme="minorEastAsia" w:hint="eastAsia"/>
          <w:sz w:val="22"/>
        </w:rPr>
        <w:t xml:space="preserve">　第１項に定める契約保証金に利子は付さない。</w:t>
      </w:r>
    </w:p>
    <w:p w14:paraId="77825943" w14:textId="77777777" w:rsidR="0058645F" w:rsidRPr="00E25DB8" w:rsidRDefault="0058645F" w:rsidP="00427C41">
      <w:pPr>
        <w:jc w:val="left"/>
        <w:rPr>
          <w:rFonts w:asciiTheme="minorEastAsia" w:hAnsiTheme="minorEastAsia"/>
          <w:sz w:val="22"/>
        </w:rPr>
      </w:pPr>
      <w:r w:rsidRPr="00E25DB8">
        <w:rPr>
          <w:rFonts w:asciiTheme="minorEastAsia" w:hAnsiTheme="minorEastAsia" w:hint="eastAsia"/>
          <w:sz w:val="22"/>
        </w:rPr>
        <w:t>（所有権</w:t>
      </w:r>
      <w:r w:rsidR="0030291B">
        <w:rPr>
          <w:rFonts w:asciiTheme="minorEastAsia" w:hAnsiTheme="minorEastAsia" w:hint="eastAsia"/>
          <w:sz w:val="22"/>
        </w:rPr>
        <w:t>の</w:t>
      </w:r>
      <w:r w:rsidRPr="00E25DB8">
        <w:rPr>
          <w:rFonts w:asciiTheme="minorEastAsia" w:hAnsiTheme="minorEastAsia" w:hint="eastAsia"/>
          <w:sz w:val="22"/>
        </w:rPr>
        <w:t>移転</w:t>
      </w:r>
      <w:r w:rsidR="0030291B">
        <w:rPr>
          <w:rFonts w:asciiTheme="minorEastAsia" w:hAnsiTheme="minorEastAsia" w:hint="eastAsia"/>
          <w:sz w:val="22"/>
        </w:rPr>
        <w:t>及び登記の申請</w:t>
      </w:r>
      <w:r w:rsidRPr="00E25DB8">
        <w:rPr>
          <w:rFonts w:asciiTheme="minorEastAsia" w:hAnsiTheme="minorEastAsia" w:hint="eastAsia"/>
          <w:sz w:val="22"/>
        </w:rPr>
        <w:t>）</w:t>
      </w:r>
    </w:p>
    <w:p w14:paraId="5EA76144" w14:textId="77777777" w:rsidR="0058645F" w:rsidRDefault="0058645F" w:rsidP="0030291B">
      <w:pPr>
        <w:ind w:left="237" w:hangingChars="100" w:hanging="237"/>
        <w:jc w:val="left"/>
        <w:rPr>
          <w:rFonts w:asciiTheme="minorEastAsia" w:hAnsiTheme="minorEastAsia"/>
          <w:sz w:val="22"/>
        </w:rPr>
      </w:pPr>
      <w:r w:rsidRPr="00E25DB8">
        <w:rPr>
          <w:rFonts w:asciiTheme="minorEastAsia" w:hAnsiTheme="minorEastAsia" w:hint="eastAsia"/>
          <w:sz w:val="22"/>
        </w:rPr>
        <w:t>第５条</w:t>
      </w:r>
      <w:r w:rsidR="0030291B">
        <w:rPr>
          <w:rFonts w:asciiTheme="minorEastAsia" w:hAnsiTheme="minorEastAsia" w:hint="eastAsia"/>
          <w:sz w:val="22"/>
        </w:rPr>
        <w:t xml:space="preserve">　</w:t>
      </w:r>
      <w:r w:rsidR="0020036A">
        <w:rPr>
          <w:rFonts w:asciiTheme="minorEastAsia" w:hAnsiTheme="minorEastAsia" w:hint="eastAsia"/>
          <w:sz w:val="22"/>
        </w:rPr>
        <w:t>当該</w:t>
      </w:r>
      <w:r w:rsidR="0030291B">
        <w:rPr>
          <w:rFonts w:asciiTheme="minorEastAsia" w:hAnsiTheme="minorEastAsia" w:hint="eastAsia"/>
          <w:sz w:val="22"/>
        </w:rPr>
        <w:t>土地の</w:t>
      </w:r>
      <w:r w:rsidR="0030291B" w:rsidRPr="0030291B">
        <w:rPr>
          <w:rFonts w:asciiTheme="minorEastAsia" w:hAnsiTheme="minorEastAsia" w:hint="eastAsia"/>
          <w:sz w:val="22"/>
        </w:rPr>
        <w:t>所有権は、乙が売買代金を</w:t>
      </w:r>
      <w:r w:rsidR="0030291B">
        <w:rPr>
          <w:rFonts w:asciiTheme="minorEastAsia" w:hAnsiTheme="minorEastAsia" w:hint="eastAsia"/>
          <w:sz w:val="22"/>
        </w:rPr>
        <w:t>完納</w:t>
      </w:r>
      <w:r w:rsidR="0030291B" w:rsidRPr="0030291B">
        <w:rPr>
          <w:rFonts w:asciiTheme="minorEastAsia" w:hAnsiTheme="minorEastAsia" w:hint="eastAsia"/>
          <w:sz w:val="22"/>
        </w:rPr>
        <w:t>したときに乙に移転する。</w:t>
      </w:r>
    </w:p>
    <w:p w14:paraId="564B4658" w14:textId="77777777" w:rsidR="0030291B" w:rsidRPr="00E25DB8" w:rsidRDefault="0030291B" w:rsidP="0030291B">
      <w:pPr>
        <w:ind w:left="237" w:hangingChars="100" w:hanging="237"/>
        <w:jc w:val="left"/>
        <w:rPr>
          <w:rFonts w:asciiTheme="minorEastAsia" w:hAnsiTheme="minorEastAsia"/>
          <w:sz w:val="22"/>
        </w:rPr>
      </w:pPr>
      <w:r>
        <w:rPr>
          <w:rFonts w:asciiTheme="minorEastAsia" w:hAnsiTheme="minorEastAsia" w:hint="eastAsia"/>
          <w:sz w:val="22"/>
        </w:rPr>
        <w:t xml:space="preserve">２　</w:t>
      </w:r>
      <w:r w:rsidR="00457BC1">
        <w:rPr>
          <w:rFonts w:asciiTheme="minorEastAsia" w:hAnsiTheme="minorEastAsia" w:hint="eastAsia"/>
          <w:sz w:val="22"/>
        </w:rPr>
        <w:t>所有権移転登記の手続きは、売買代金完納後に乙の請求により、甲が嘱託を受け</w:t>
      </w:r>
      <w:r w:rsidR="00E317A5">
        <w:rPr>
          <w:rFonts w:asciiTheme="minorEastAsia" w:hAnsiTheme="minorEastAsia" w:hint="eastAsia"/>
          <w:sz w:val="22"/>
        </w:rPr>
        <w:t>て</w:t>
      </w:r>
      <w:r w:rsidR="0073211F">
        <w:rPr>
          <w:rFonts w:asciiTheme="minorEastAsia" w:hAnsiTheme="minorEastAsia" w:hint="eastAsia"/>
          <w:sz w:val="22"/>
        </w:rPr>
        <w:t>これを行い、登録免許税その移転</w:t>
      </w:r>
      <w:r w:rsidR="007813AF">
        <w:rPr>
          <w:rFonts w:asciiTheme="minorEastAsia" w:hAnsiTheme="minorEastAsia" w:hint="eastAsia"/>
          <w:sz w:val="22"/>
        </w:rPr>
        <w:t>登記に</w:t>
      </w:r>
      <w:r w:rsidR="0073211F">
        <w:rPr>
          <w:rFonts w:asciiTheme="minorEastAsia" w:hAnsiTheme="minorEastAsia" w:hint="eastAsia"/>
          <w:sz w:val="22"/>
        </w:rPr>
        <w:t>係る</w:t>
      </w:r>
      <w:r w:rsidR="00F26174">
        <w:rPr>
          <w:rFonts w:asciiTheme="minorEastAsia" w:hAnsiTheme="minorEastAsia" w:hint="eastAsia"/>
          <w:sz w:val="22"/>
        </w:rPr>
        <w:t>法定</w:t>
      </w:r>
      <w:r w:rsidR="00371CA9">
        <w:rPr>
          <w:rFonts w:asciiTheme="minorEastAsia" w:hAnsiTheme="minorEastAsia" w:hint="eastAsia"/>
          <w:sz w:val="22"/>
        </w:rPr>
        <w:t>費用</w:t>
      </w:r>
      <w:r w:rsidR="00457BC1">
        <w:rPr>
          <w:rFonts w:asciiTheme="minorEastAsia" w:hAnsiTheme="minorEastAsia" w:hint="eastAsia"/>
          <w:sz w:val="22"/>
        </w:rPr>
        <w:t>は乙の負担とする。</w:t>
      </w:r>
    </w:p>
    <w:p w14:paraId="20D6733D" w14:textId="77777777" w:rsidR="0058645F" w:rsidRPr="00E25DB8" w:rsidRDefault="00457BC1" w:rsidP="00427C41">
      <w:pPr>
        <w:jc w:val="left"/>
        <w:rPr>
          <w:rFonts w:asciiTheme="minorEastAsia" w:hAnsiTheme="minorEastAsia"/>
          <w:sz w:val="22"/>
        </w:rPr>
      </w:pPr>
      <w:r>
        <w:rPr>
          <w:rFonts w:asciiTheme="minorEastAsia" w:hAnsiTheme="minorEastAsia" w:hint="eastAsia"/>
          <w:sz w:val="22"/>
        </w:rPr>
        <w:t>（土地</w:t>
      </w:r>
      <w:r w:rsidR="0058645F" w:rsidRPr="00E25DB8">
        <w:rPr>
          <w:rFonts w:asciiTheme="minorEastAsia" w:hAnsiTheme="minorEastAsia" w:hint="eastAsia"/>
          <w:sz w:val="22"/>
        </w:rPr>
        <w:t>の引渡し）</w:t>
      </w:r>
    </w:p>
    <w:p w14:paraId="5E0FB9C2" w14:textId="77777777" w:rsidR="0058645F" w:rsidRDefault="009856E0" w:rsidP="00E3236F">
      <w:pPr>
        <w:ind w:left="237" w:hangingChars="100" w:hanging="237"/>
        <w:jc w:val="left"/>
        <w:rPr>
          <w:rFonts w:asciiTheme="minorEastAsia" w:hAnsiTheme="minorEastAsia"/>
          <w:sz w:val="22"/>
        </w:rPr>
      </w:pPr>
      <w:r>
        <w:rPr>
          <w:rFonts w:asciiTheme="minorEastAsia" w:hAnsiTheme="minorEastAsia" w:hint="eastAsia"/>
          <w:sz w:val="22"/>
        </w:rPr>
        <w:t>第６</w:t>
      </w:r>
      <w:r w:rsidR="0058645F" w:rsidRPr="00E25DB8">
        <w:rPr>
          <w:rFonts w:asciiTheme="minorEastAsia" w:hAnsiTheme="minorEastAsia" w:hint="eastAsia"/>
          <w:sz w:val="22"/>
        </w:rPr>
        <w:t>条</w:t>
      </w:r>
      <w:r w:rsidR="007813AF">
        <w:rPr>
          <w:rFonts w:asciiTheme="minorEastAsia" w:hAnsiTheme="minorEastAsia" w:hint="eastAsia"/>
          <w:sz w:val="22"/>
        </w:rPr>
        <w:t xml:space="preserve">　</w:t>
      </w:r>
      <w:r w:rsidR="0073211F">
        <w:rPr>
          <w:rFonts w:asciiTheme="minorEastAsia" w:hAnsiTheme="minorEastAsia" w:hint="eastAsia"/>
          <w:sz w:val="22"/>
        </w:rPr>
        <w:t>土地の引渡しは、売買代金及び移転登記費用完納後、</w:t>
      </w:r>
      <w:r w:rsidR="00457BC1">
        <w:rPr>
          <w:rFonts w:asciiTheme="minorEastAsia" w:hAnsiTheme="minorEastAsia" w:hint="eastAsia"/>
          <w:sz w:val="22"/>
        </w:rPr>
        <w:t>甲</w:t>
      </w:r>
      <w:r w:rsidR="0073211F">
        <w:rPr>
          <w:rFonts w:asciiTheme="minorEastAsia" w:hAnsiTheme="minorEastAsia" w:hint="eastAsia"/>
          <w:sz w:val="22"/>
        </w:rPr>
        <w:t>の定める日に</w:t>
      </w:r>
      <w:r>
        <w:rPr>
          <w:rFonts w:asciiTheme="minorEastAsia" w:hAnsiTheme="minorEastAsia" w:hint="eastAsia"/>
          <w:sz w:val="22"/>
        </w:rPr>
        <w:t>現状有姿のまま</w:t>
      </w:r>
      <w:r w:rsidR="0058645F" w:rsidRPr="00E25DB8">
        <w:rPr>
          <w:rFonts w:asciiTheme="minorEastAsia" w:hAnsiTheme="minorEastAsia" w:hint="eastAsia"/>
          <w:sz w:val="22"/>
        </w:rPr>
        <w:t>引き渡</w:t>
      </w:r>
      <w:r w:rsidR="0073211F">
        <w:rPr>
          <w:rFonts w:asciiTheme="minorEastAsia" w:hAnsiTheme="minorEastAsia" w:hint="eastAsia"/>
          <w:sz w:val="22"/>
        </w:rPr>
        <w:t>すものとする</w:t>
      </w:r>
      <w:r w:rsidR="0058645F" w:rsidRPr="00E25DB8">
        <w:rPr>
          <w:rFonts w:asciiTheme="minorEastAsia" w:hAnsiTheme="minorEastAsia" w:hint="eastAsia"/>
          <w:sz w:val="22"/>
        </w:rPr>
        <w:t>。</w:t>
      </w:r>
    </w:p>
    <w:p w14:paraId="1C563613" w14:textId="77777777" w:rsidR="00054F45" w:rsidRDefault="00054F45" w:rsidP="00E3236F">
      <w:pPr>
        <w:ind w:left="237" w:hangingChars="100" w:hanging="237"/>
        <w:jc w:val="left"/>
        <w:rPr>
          <w:rFonts w:asciiTheme="minorEastAsia" w:hAnsiTheme="minorEastAsia"/>
          <w:sz w:val="22"/>
        </w:rPr>
      </w:pPr>
    </w:p>
    <w:p w14:paraId="32652E47" w14:textId="77777777" w:rsidR="009856E0" w:rsidRDefault="009856E0" w:rsidP="00E3236F">
      <w:pPr>
        <w:ind w:left="237" w:hangingChars="100" w:hanging="237"/>
        <w:jc w:val="left"/>
        <w:rPr>
          <w:rFonts w:asciiTheme="minorEastAsia" w:hAnsiTheme="minorEastAsia"/>
          <w:sz w:val="22"/>
        </w:rPr>
      </w:pPr>
      <w:r>
        <w:rPr>
          <w:rFonts w:asciiTheme="minorEastAsia" w:hAnsiTheme="minorEastAsia" w:hint="eastAsia"/>
          <w:sz w:val="22"/>
        </w:rPr>
        <w:t>（危険負担等）</w:t>
      </w:r>
    </w:p>
    <w:p w14:paraId="6EAD162F" w14:textId="77777777" w:rsidR="009856E0" w:rsidRPr="009856E0" w:rsidRDefault="009856E0" w:rsidP="00E3236F">
      <w:pPr>
        <w:ind w:left="237" w:hangingChars="100" w:hanging="237"/>
        <w:jc w:val="left"/>
        <w:rPr>
          <w:rFonts w:asciiTheme="minorEastAsia" w:hAnsiTheme="minorEastAsia"/>
          <w:sz w:val="22"/>
        </w:rPr>
      </w:pPr>
      <w:r>
        <w:rPr>
          <w:rFonts w:asciiTheme="minorEastAsia" w:hAnsiTheme="minorEastAsia" w:hint="eastAsia"/>
          <w:sz w:val="22"/>
        </w:rPr>
        <w:t xml:space="preserve">第７条　</w:t>
      </w:r>
      <w:r w:rsidR="00144C7A">
        <w:rPr>
          <w:rFonts w:asciiTheme="minorEastAsia" w:hAnsiTheme="minorEastAsia" w:hint="eastAsia"/>
          <w:sz w:val="22"/>
        </w:rPr>
        <w:t>この</w:t>
      </w:r>
      <w:r>
        <w:rPr>
          <w:rFonts w:asciiTheme="minorEastAsia" w:hAnsiTheme="minorEastAsia" w:hint="eastAsia"/>
          <w:sz w:val="22"/>
        </w:rPr>
        <w:t>契約締結の日から土地引渡しの日</w:t>
      </w:r>
      <w:r w:rsidR="004A525A">
        <w:rPr>
          <w:rFonts w:asciiTheme="minorEastAsia" w:hAnsiTheme="minorEastAsia" w:hint="eastAsia"/>
          <w:sz w:val="22"/>
        </w:rPr>
        <w:t>までにおいて、甲の責に帰することのない事由により、当該土地に滅失、き損等の損害が生じたときは、その損害は</w:t>
      </w:r>
      <w:r w:rsidR="00D71052">
        <w:rPr>
          <w:rFonts w:asciiTheme="minorEastAsia" w:hAnsiTheme="minorEastAsia" w:hint="eastAsia"/>
          <w:sz w:val="22"/>
        </w:rPr>
        <w:t>乙の</w:t>
      </w:r>
      <w:r w:rsidR="00D71052">
        <w:rPr>
          <w:rFonts w:asciiTheme="minorEastAsia" w:hAnsiTheme="minorEastAsia" w:hint="eastAsia"/>
          <w:sz w:val="22"/>
        </w:rPr>
        <w:lastRenderedPageBreak/>
        <w:t>負担とする。</w:t>
      </w:r>
    </w:p>
    <w:p w14:paraId="0138F25A" w14:textId="77777777" w:rsidR="0058645F" w:rsidRPr="00E25DB8" w:rsidRDefault="00695AE0" w:rsidP="00427C41">
      <w:pPr>
        <w:jc w:val="left"/>
        <w:rPr>
          <w:rFonts w:asciiTheme="minorEastAsia" w:hAnsiTheme="minorEastAsia"/>
          <w:sz w:val="22"/>
        </w:rPr>
      </w:pPr>
      <w:r>
        <w:rPr>
          <w:rFonts w:asciiTheme="minorEastAsia" w:hAnsiTheme="minorEastAsia" w:hint="eastAsia"/>
          <w:sz w:val="22"/>
        </w:rPr>
        <w:t>（瑕疵</w:t>
      </w:r>
      <w:r w:rsidR="0058645F" w:rsidRPr="00E25DB8">
        <w:rPr>
          <w:rFonts w:asciiTheme="minorEastAsia" w:hAnsiTheme="minorEastAsia" w:hint="eastAsia"/>
          <w:sz w:val="22"/>
        </w:rPr>
        <w:t>担保）</w:t>
      </w:r>
    </w:p>
    <w:p w14:paraId="00B6221E" w14:textId="77777777" w:rsidR="0058645F" w:rsidRPr="00E25DB8" w:rsidRDefault="0058645F" w:rsidP="00E3236F">
      <w:pPr>
        <w:ind w:left="237" w:hangingChars="100" w:hanging="237"/>
        <w:jc w:val="left"/>
        <w:rPr>
          <w:rFonts w:asciiTheme="minorEastAsia" w:hAnsiTheme="minorEastAsia"/>
          <w:sz w:val="22"/>
        </w:rPr>
      </w:pPr>
      <w:r w:rsidRPr="00E25DB8">
        <w:rPr>
          <w:rFonts w:asciiTheme="minorEastAsia" w:hAnsiTheme="minorEastAsia" w:hint="eastAsia"/>
          <w:sz w:val="22"/>
        </w:rPr>
        <w:t>第８条</w:t>
      </w:r>
      <w:r w:rsidR="00D1371C">
        <w:rPr>
          <w:rFonts w:asciiTheme="minorEastAsia" w:hAnsiTheme="minorEastAsia" w:hint="eastAsia"/>
          <w:sz w:val="22"/>
        </w:rPr>
        <w:t xml:space="preserve">　</w:t>
      </w:r>
      <w:r w:rsidR="001E3521">
        <w:rPr>
          <w:rFonts w:asciiTheme="minorEastAsia" w:hAnsiTheme="minorEastAsia" w:hint="eastAsia"/>
          <w:sz w:val="22"/>
        </w:rPr>
        <w:t>乙は、</w:t>
      </w:r>
      <w:r w:rsidR="00144C7A">
        <w:rPr>
          <w:rFonts w:asciiTheme="minorEastAsia" w:hAnsiTheme="minorEastAsia" w:hint="eastAsia"/>
          <w:sz w:val="22"/>
        </w:rPr>
        <w:t>この</w:t>
      </w:r>
      <w:r w:rsidR="001E3521">
        <w:rPr>
          <w:rFonts w:asciiTheme="minorEastAsia" w:hAnsiTheme="minorEastAsia" w:hint="eastAsia"/>
          <w:sz w:val="22"/>
        </w:rPr>
        <w:t>契約締結後、当該土地に数量の不足その他隠れた</w:t>
      </w:r>
      <w:r w:rsidR="00695AE0">
        <w:rPr>
          <w:rFonts w:asciiTheme="minorEastAsia" w:hAnsiTheme="minorEastAsia" w:hint="eastAsia"/>
          <w:sz w:val="22"/>
        </w:rPr>
        <w:t>瑕疵</w:t>
      </w:r>
      <w:r w:rsidRPr="00E25DB8">
        <w:rPr>
          <w:rFonts w:asciiTheme="minorEastAsia" w:hAnsiTheme="minorEastAsia" w:hint="eastAsia"/>
          <w:sz w:val="22"/>
        </w:rPr>
        <w:t>があることを発見しても、売買代金の減免若しくは損害賠償の請求又は契約の解除をすることができない。</w:t>
      </w:r>
    </w:p>
    <w:p w14:paraId="66478DF2" w14:textId="77777777" w:rsidR="0058645F" w:rsidRPr="00E25DB8" w:rsidRDefault="00303E0F" w:rsidP="00427C41">
      <w:pPr>
        <w:jc w:val="left"/>
        <w:rPr>
          <w:rFonts w:asciiTheme="minorEastAsia" w:hAnsiTheme="minorEastAsia"/>
          <w:sz w:val="22"/>
        </w:rPr>
      </w:pPr>
      <w:r>
        <w:rPr>
          <w:rFonts w:asciiTheme="minorEastAsia" w:hAnsiTheme="minorEastAsia" w:hint="eastAsia"/>
          <w:sz w:val="22"/>
        </w:rPr>
        <w:t>（用途の制限</w:t>
      </w:r>
      <w:r w:rsidR="0058645F" w:rsidRPr="00E25DB8">
        <w:rPr>
          <w:rFonts w:asciiTheme="minorEastAsia" w:hAnsiTheme="minorEastAsia" w:hint="eastAsia"/>
          <w:sz w:val="22"/>
        </w:rPr>
        <w:t>）</w:t>
      </w:r>
    </w:p>
    <w:p w14:paraId="621D7954" w14:textId="77777777" w:rsidR="00F329F4" w:rsidRDefault="00E0511C" w:rsidP="00E3236F">
      <w:pPr>
        <w:ind w:left="237" w:hangingChars="100" w:hanging="237"/>
        <w:jc w:val="left"/>
        <w:rPr>
          <w:rFonts w:asciiTheme="minorEastAsia" w:hAnsiTheme="minorEastAsia"/>
          <w:sz w:val="22"/>
        </w:rPr>
      </w:pPr>
      <w:r>
        <w:rPr>
          <w:rFonts w:asciiTheme="minorEastAsia" w:hAnsiTheme="minorEastAsia" w:hint="eastAsia"/>
          <w:sz w:val="22"/>
        </w:rPr>
        <w:t>第９</w:t>
      </w:r>
      <w:r w:rsidR="0058645F" w:rsidRPr="00E25DB8">
        <w:rPr>
          <w:rFonts w:asciiTheme="minorEastAsia" w:hAnsiTheme="minorEastAsia" w:hint="eastAsia"/>
          <w:sz w:val="22"/>
        </w:rPr>
        <w:t>条</w:t>
      </w:r>
      <w:r w:rsidR="00C86566">
        <w:rPr>
          <w:rFonts w:asciiTheme="minorEastAsia" w:hAnsiTheme="minorEastAsia" w:hint="eastAsia"/>
          <w:sz w:val="22"/>
        </w:rPr>
        <w:t xml:space="preserve">　</w:t>
      </w:r>
      <w:r w:rsidR="00F329F4">
        <w:rPr>
          <w:rFonts w:asciiTheme="minorEastAsia" w:hAnsiTheme="minorEastAsia" w:hint="eastAsia"/>
          <w:sz w:val="22"/>
        </w:rPr>
        <w:t>乙は、建物の建設等にあたり、関係法令を遵守しなければならない。</w:t>
      </w:r>
    </w:p>
    <w:p w14:paraId="1FC47923" w14:textId="77777777" w:rsidR="0058645F" w:rsidRDefault="00F329F4" w:rsidP="00E3236F">
      <w:pPr>
        <w:ind w:left="237" w:hangingChars="100" w:hanging="237"/>
        <w:jc w:val="left"/>
        <w:rPr>
          <w:rFonts w:asciiTheme="minorEastAsia" w:hAnsiTheme="minorEastAsia"/>
          <w:sz w:val="22"/>
        </w:rPr>
      </w:pPr>
      <w:r>
        <w:rPr>
          <w:rFonts w:asciiTheme="minorEastAsia" w:hAnsiTheme="minorEastAsia" w:hint="eastAsia"/>
          <w:sz w:val="22"/>
        </w:rPr>
        <w:t xml:space="preserve">２　</w:t>
      </w:r>
      <w:r w:rsidR="0058645F" w:rsidRPr="00E25DB8">
        <w:rPr>
          <w:rFonts w:asciiTheme="minorEastAsia" w:hAnsiTheme="minorEastAsia" w:hint="eastAsia"/>
          <w:sz w:val="22"/>
        </w:rPr>
        <w:t>乙は、</w:t>
      </w:r>
      <w:r w:rsidR="00303E0F">
        <w:rPr>
          <w:rFonts w:asciiTheme="minorEastAsia" w:hAnsiTheme="minorEastAsia" w:hint="eastAsia"/>
          <w:sz w:val="22"/>
        </w:rPr>
        <w:t>当該土地</w:t>
      </w:r>
      <w:r w:rsidR="0058645F" w:rsidRPr="00E25DB8">
        <w:rPr>
          <w:rFonts w:asciiTheme="minorEastAsia" w:hAnsiTheme="minorEastAsia" w:hint="eastAsia"/>
          <w:sz w:val="22"/>
        </w:rPr>
        <w:t>を反社会的団体及びそれらの構成員がその活動のために利用する等公序良俗に反する用に供してはならない。</w:t>
      </w:r>
    </w:p>
    <w:p w14:paraId="4F680396" w14:textId="77777777" w:rsidR="00144C7A" w:rsidRPr="00144C7A" w:rsidRDefault="00144C7A" w:rsidP="00144C7A">
      <w:pPr>
        <w:ind w:left="237" w:hangingChars="100" w:hanging="237"/>
        <w:jc w:val="left"/>
        <w:rPr>
          <w:rFonts w:asciiTheme="minorEastAsia" w:hAnsiTheme="minorEastAsia"/>
          <w:sz w:val="22"/>
        </w:rPr>
      </w:pPr>
      <w:r w:rsidRPr="00144C7A">
        <w:rPr>
          <w:rFonts w:asciiTheme="minorEastAsia" w:hAnsiTheme="minorEastAsia" w:hint="eastAsia"/>
          <w:sz w:val="22"/>
        </w:rPr>
        <w:t>（契約の解除）</w:t>
      </w:r>
    </w:p>
    <w:p w14:paraId="645E8375" w14:textId="77777777" w:rsidR="00D01296" w:rsidRDefault="00E0511C" w:rsidP="00144C7A">
      <w:pPr>
        <w:ind w:left="237" w:hangingChars="100" w:hanging="237"/>
        <w:jc w:val="left"/>
        <w:rPr>
          <w:rFonts w:asciiTheme="minorEastAsia" w:hAnsiTheme="minorEastAsia"/>
          <w:sz w:val="22"/>
        </w:rPr>
      </w:pPr>
      <w:r>
        <w:rPr>
          <w:rFonts w:asciiTheme="minorEastAsia" w:hAnsiTheme="minorEastAsia" w:hint="eastAsia"/>
          <w:sz w:val="22"/>
        </w:rPr>
        <w:t>第１０</w:t>
      </w:r>
      <w:r w:rsidR="00144C7A" w:rsidRPr="00144C7A">
        <w:rPr>
          <w:rFonts w:asciiTheme="minorEastAsia" w:hAnsiTheme="minorEastAsia" w:hint="eastAsia"/>
          <w:sz w:val="22"/>
        </w:rPr>
        <w:t>条</w:t>
      </w:r>
      <w:r w:rsidR="00D01296">
        <w:rPr>
          <w:rFonts w:asciiTheme="minorEastAsia" w:hAnsiTheme="minorEastAsia" w:hint="eastAsia"/>
          <w:sz w:val="22"/>
        </w:rPr>
        <w:t xml:space="preserve">　甲は、</w:t>
      </w:r>
      <w:r w:rsidR="006F1268">
        <w:rPr>
          <w:rFonts w:asciiTheme="minorEastAsia" w:hAnsiTheme="minorEastAsia" w:hint="eastAsia"/>
          <w:sz w:val="22"/>
        </w:rPr>
        <w:t>乙が</w:t>
      </w:r>
      <w:r w:rsidR="00D01296">
        <w:rPr>
          <w:rFonts w:asciiTheme="minorEastAsia" w:hAnsiTheme="minorEastAsia" w:hint="eastAsia"/>
          <w:sz w:val="22"/>
        </w:rPr>
        <w:t>次のいずれかに該当することが明らかになった場合、この契約を解除することができる。</w:t>
      </w:r>
    </w:p>
    <w:p w14:paraId="18E603E9" w14:textId="77777777" w:rsidR="00D01296" w:rsidRDefault="00D01296" w:rsidP="00D01296">
      <w:pPr>
        <w:ind w:leftChars="100" w:left="464" w:hangingChars="100" w:hanging="237"/>
        <w:jc w:val="left"/>
        <w:rPr>
          <w:rFonts w:asciiTheme="minorEastAsia" w:hAnsiTheme="minorEastAsia"/>
          <w:sz w:val="22"/>
        </w:rPr>
      </w:pPr>
      <w:r>
        <w:rPr>
          <w:rFonts w:asciiTheme="minorEastAsia" w:hAnsiTheme="minorEastAsia" w:hint="eastAsia"/>
          <w:sz w:val="22"/>
        </w:rPr>
        <w:t>（１）要領で定める入札参加資格を偽る等、不正な行為によりこの契約を締結したとき。</w:t>
      </w:r>
    </w:p>
    <w:p w14:paraId="4B30C468" w14:textId="77777777" w:rsidR="00D01296" w:rsidRDefault="00D01296" w:rsidP="00D01296">
      <w:pPr>
        <w:ind w:left="473" w:hangingChars="200" w:hanging="473"/>
        <w:jc w:val="left"/>
        <w:rPr>
          <w:rFonts w:asciiTheme="minorEastAsia" w:hAnsiTheme="minorEastAsia"/>
          <w:sz w:val="22"/>
        </w:rPr>
      </w:pPr>
      <w:r>
        <w:rPr>
          <w:rFonts w:asciiTheme="minorEastAsia" w:hAnsiTheme="minorEastAsia" w:hint="eastAsia"/>
          <w:sz w:val="22"/>
        </w:rPr>
        <w:t xml:space="preserve">　（２）破産、民事再生、会社更生又は特別清算等の手続き開始の申立て（自己申立てを含む。）等があったとき。</w:t>
      </w:r>
    </w:p>
    <w:p w14:paraId="28EB9D8E" w14:textId="77777777" w:rsidR="003522C8" w:rsidRDefault="002D7BF1" w:rsidP="003522C8">
      <w:pPr>
        <w:ind w:left="473" w:hangingChars="200" w:hanging="473"/>
        <w:jc w:val="left"/>
        <w:rPr>
          <w:rFonts w:asciiTheme="minorEastAsia" w:hAnsiTheme="minorEastAsia"/>
          <w:sz w:val="22"/>
        </w:rPr>
      </w:pPr>
      <w:r>
        <w:rPr>
          <w:rFonts w:asciiTheme="minorEastAsia" w:hAnsiTheme="minorEastAsia" w:hint="eastAsia"/>
          <w:sz w:val="22"/>
        </w:rPr>
        <w:t xml:space="preserve">　（３）</w:t>
      </w:r>
      <w:r w:rsidR="003522C8">
        <w:rPr>
          <w:rFonts w:asciiTheme="minorEastAsia" w:hAnsiTheme="minorEastAsia" w:hint="eastAsia"/>
          <w:sz w:val="22"/>
        </w:rPr>
        <w:t>理由なく</w:t>
      </w:r>
      <w:r w:rsidR="003522C8" w:rsidRPr="00144C7A">
        <w:rPr>
          <w:rFonts w:asciiTheme="minorEastAsia" w:hAnsiTheme="minorEastAsia" w:hint="eastAsia"/>
          <w:sz w:val="22"/>
        </w:rPr>
        <w:t>本契約に定める義務を履行しないとき。</w:t>
      </w:r>
    </w:p>
    <w:p w14:paraId="720806E8" w14:textId="77777777" w:rsidR="003522C8" w:rsidRPr="003522C8" w:rsidRDefault="002D7BF1" w:rsidP="00D01296">
      <w:pPr>
        <w:ind w:left="473" w:hangingChars="200" w:hanging="473"/>
        <w:jc w:val="left"/>
        <w:rPr>
          <w:rFonts w:asciiTheme="minorEastAsia" w:hAnsiTheme="minorEastAsia"/>
          <w:sz w:val="22"/>
        </w:rPr>
      </w:pPr>
      <w:r>
        <w:rPr>
          <w:rFonts w:asciiTheme="minorEastAsia" w:hAnsiTheme="minorEastAsia" w:hint="eastAsia"/>
          <w:sz w:val="22"/>
        </w:rPr>
        <w:t xml:space="preserve">　（４</w:t>
      </w:r>
      <w:r w:rsidR="00D01296">
        <w:rPr>
          <w:rFonts w:asciiTheme="minorEastAsia" w:hAnsiTheme="minorEastAsia" w:hint="eastAsia"/>
          <w:sz w:val="22"/>
        </w:rPr>
        <w:t>）</w:t>
      </w:r>
      <w:r w:rsidR="003522C8" w:rsidRPr="003522C8">
        <w:rPr>
          <w:rFonts w:asciiTheme="minorEastAsia" w:hAnsiTheme="minorEastAsia" w:hint="eastAsia"/>
          <w:sz w:val="22"/>
        </w:rPr>
        <w:t>前条の用途制限に違反したとき。</w:t>
      </w:r>
    </w:p>
    <w:p w14:paraId="38FDE692" w14:textId="77777777" w:rsidR="00AF58BF" w:rsidRPr="00AF58BF" w:rsidRDefault="00AF58BF" w:rsidP="00AF58BF">
      <w:pPr>
        <w:ind w:left="473" w:hangingChars="200" w:hanging="473"/>
        <w:jc w:val="left"/>
        <w:rPr>
          <w:rFonts w:asciiTheme="minorEastAsia" w:hAnsiTheme="minorEastAsia"/>
          <w:sz w:val="22"/>
        </w:rPr>
      </w:pPr>
      <w:r w:rsidRPr="00AF58BF">
        <w:rPr>
          <w:rFonts w:asciiTheme="minorEastAsia" w:hAnsiTheme="minorEastAsia" w:hint="eastAsia"/>
          <w:sz w:val="22"/>
        </w:rPr>
        <w:t>（買戻しの特約）</w:t>
      </w:r>
    </w:p>
    <w:p w14:paraId="7F834547" w14:textId="77777777" w:rsidR="00AF58BF" w:rsidRDefault="00AF58BF" w:rsidP="0027420A">
      <w:pPr>
        <w:ind w:left="282" w:hangingChars="119" w:hanging="282"/>
        <w:jc w:val="left"/>
        <w:rPr>
          <w:rFonts w:asciiTheme="minorEastAsia" w:hAnsiTheme="minorEastAsia"/>
          <w:sz w:val="22"/>
        </w:rPr>
      </w:pPr>
      <w:r w:rsidRPr="00AF58BF">
        <w:rPr>
          <w:rFonts w:asciiTheme="minorEastAsia" w:hAnsiTheme="minorEastAsia" w:hint="eastAsia"/>
          <w:sz w:val="22"/>
        </w:rPr>
        <w:t>第</w:t>
      </w:r>
      <w:r w:rsidR="00E0511C">
        <w:rPr>
          <w:rFonts w:asciiTheme="minorEastAsia" w:hAnsiTheme="minorEastAsia" w:hint="eastAsia"/>
          <w:sz w:val="22"/>
        </w:rPr>
        <w:t>１１</w:t>
      </w:r>
      <w:r w:rsidRPr="00AF58BF">
        <w:rPr>
          <w:rFonts w:asciiTheme="minorEastAsia" w:hAnsiTheme="minorEastAsia" w:hint="eastAsia"/>
          <w:sz w:val="22"/>
        </w:rPr>
        <w:t>条　甲は、</w:t>
      </w:r>
      <w:r>
        <w:rPr>
          <w:rFonts w:asciiTheme="minorEastAsia" w:hAnsiTheme="minorEastAsia" w:hint="eastAsia"/>
          <w:sz w:val="22"/>
        </w:rPr>
        <w:t>前条の</w:t>
      </w:r>
      <w:r w:rsidRPr="00AF58BF">
        <w:rPr>
          <w:rFonts w:asciiTheme="minorEastAsia" w:hAnsiTheme="minorEastAsia" w:hint="eastAsia"/>
          <w:sz w:val="22"/>
        </w:rPr>
        <w:t>定めによりこの契約を解除したときは、</w:t>
      </w:r>
      <w:r>
        <w:rPr>
          <w:rFonts w:asciiTheme="minorEastAsia" w:hAnsiTheme="minorEastAsia" w:hint="eastAsia"/>
          <w:sz w:val="22"/>
        </w:rPr>
        <w:t>当該土地を買戻すことができる。</w:t>
      </w:r>
    </w:p>
    <w:p w14:paraId="6A05B79E" w14:textId="77777777" w:rsidR="002F28E1" w:rsidRDefault="002F28E1" w:rsidP="0027420A">
      <w:pPr>
        <w:ind w:left="282" w:hangingChars="119" w:hanging="282"/>
        <w:jc w:val="left"/>
        <w:rPr>
          <w:rFonts w:asciiTheme="minorEastAsia" w:hAnsiTheme="minorEastAsia"/>
          <w:sz w:val="22"/>
        </w:rPr>
      </w:pPr>
      <w:r>
        <w:rPr>
          <w:rFonts w:asciiTheme="minorEastAsia" w:hAnsiTheme="minorEastAsia" w:hint="eastAsia"/>
          <w:sz w:val="22"/>
        </w:rPr>
        <w:t>２　前項の期間は、買戻特約登記の完了日から５年間とする。期間満了後の買戻特約抹消登記に係る費用は、乙の負担とする。</w:t>
      </w:r>
    </w:p>
    <w:p w14:paraId="786207EE" w14:textId="77777777" w:rsidR="00896191" w:rsidRPr="00896191" w:rsidRDefault="00896191" w:rsidP="00896191">
      <w:pPr>
        <w:ind w:left="473" w:hangingChars="200" w:hanging="473"/>
        <w:jc w:val="left"/>
        <w:rPr>
          <w:rFonts w:asciiTheme="minorEastAsia" w:hAnsiTheme="minorEastAsia"/>
          <w:sz w:val="22"/>
        </w:rPr>
      </w:pPr>
      <w:r w:rsidRPr="00896191">
        <w:rPr>
          <w:rFonts w:asciiTheme="minorEastAsia" w:hAnsiTheme="minorEastAsia" w:hint="eastAsia"/>
          <w:sz w:val="22"/>
        </w:rPr>
        <w:t>（返還金等）</w:t>
      </w:r>
    </w:p>
    <w:p w14:paraId="63D72600" w14:textId="77777777" w:rsidR="00896191" w:rsidRPr="00896191" w:rsidRDefault="006C6E92" w:rsidP="00896191">
      <w:pPr>
        <w:ind w:left="473" w:hangingChars="200" w:hanging="473"/>
        <w:jc w:val="left"/>
        <w:rPr>
          <w:rFonts w:asciiTheme="minorEastAsia" w:hAnsiTheme="minorEastAsia"/>
          <w:sz w:val="22"/>
        </w:rPr>
      </w:pPr>
      <w:r>
        <w:rPr>
          <w:rFonts w:asciiTheme="minorEastAsia" w:hAnsiTheme="minorEastAsia" w:hint="eastAsia"/>
          <w:sz w:val="22"/>
        </w:rPr>
        <w:t>第１２</w:t>
      </w:r>
      <w:r w:rsidR="00896191" w:rsidRPr="00896191">
        <w:rPr>
          <w:rFonts w:asciiTheme="minorEastAsia" w:hAnsiTheme="minorEastAsia" w:hint="eastAsia"/>
          <w:sz w:val="22"/>
        </w:rPr>
        <w:t>条</w:t>
      </w:r>
      <w:r w:rsidR="00C86566">
        <w:rPr>
          <w:rFonts w:asciiTheme="minorEastAsia" w:hAnsiTheme="minorEastAsia" w:hint="eastAsia"/>
          <w:sz w:val="22"/>
        </w:rPr>
        <w:t xml:space="preserve">　</w:t>
      </w:r>
      <w:r w:rsidR="00E0511C">
        <w:rPr>
          <w:rFonts w:asciiTheme="minorEastAsia" w:hAnsiTheme="minorEastAsia" w:hint="eastAsia"/>
          <w:sz w:val="22"/>
        </w:rPr>
        <w:t>甲は、第１０</w:t>
      </w:r>
      <w:r w:rsidR="00896191" w:rsidRPr="00896191">
        <w:rPr>
          <w:rFonts w:asciiTheme="minorEastAsia" w:hAnsiTheme="minorEastAsia" w:hint="eastAsia"/>
          <w:sz w:val="22"/>
        </w:rPr>
        <w:t>条に定める解除権を行使したときは、乙が支払った売買代金相当額を返還する。ただし、当該返還金には利子を付さない。</w:t>
      </w:r>
    </w:p>
    <w:p w14:paraId="4FD9C79C" w14:textId="77777777" w:rsidR="00896191" w:rsidRPr="00896191" w:rsidRDefault="00896191" w:rsidP="00B15721">
      <w:pPr>
        <w:ind w:left="237" w:hangingChars="100" w:hanging="237"/>
        <w:jc w:val="left"/>
        <w:rPr>
          <w:rFonts w:asciiTheme="minorEastAsia" w:hAnsiTheme="minorEastAsia"/>
          <w:sz w:val="22"/>
        </w:rPr>
      </w:pPr>
      <w:r w:rsidRPr="00896191">
        <w:rPr>
          <w:rFonts w:asciiTheme="minorEastAsia" w:hAnsiTheme="minorEastAsia" w:hint="eastAsia"/>
          <w:sz w:val="22"/>
        </w:rPr>
        <w:t>２</w:t>
      </w:r>
      <w:r w:rsidR="00E0511C">
        <w:rPr>
          <w:rFonts w:asciiTheme="minorEastAsia" w:hAnsiTheme="minorEastAsia" w:hint="eastAsia"/>
          <w:sz w:val="22"/>
        </w:rPr>
        <w:t xml:space="preserve">　甲は、第１０</w:t>
      </w:r>
      <w:r w:rsidRPr="00896191">
        <w:rPr>
          <w:rFonts w:asciiTheme="minorEastAsia" w:hAnsiTheme="minorEastAsia" w:hint="eastAsia"/>
          <w:sz w:val="22"/>
        </w:rPr>
        <w:t>条に定める解除権を行使したときは、乙の負担した契約の費用は返還しない。</w:t>
      </w:r>
    </w:p>
    <w:p w14:paraId="70CB7DF1" w14:textId="77777777" w:rsidR="00896191" w:rsidRPr="00896191" w:rsidRDefault="00896191" w:rsidP="00B15721">
      <w:pPr>
        <w:ind w:left="282" w:hangingChars="119" w:hanging="282"/>
        <w:jc w:val="left"/>
        <w:rPr>
          <w:rFonts w:asciiTheme="minorEastAsia" w:hAnsiTheme="minorEastAsia"/>
          <w:sz w:val="22"/>
        </w:rPr>
      </w:pPr>
      <w:r w:rsidRPr="00896191">
        <w:rPr>
          <w:rFonts w:asciiTheme="minorEastAsia" w:hAnsiTheme="minorEastAsia" w:hint="eastAsia"/>
          <w:sz w:val="22"/>
        </w:rPr>
        <w:t>３</w:t>
      </w:r>
      <w:r w:rsidR="00E0511C">
        <w:rPr>
          <w:rFonts w:asciiTheme="minorEastAsia" w:hAnsiTheme="minorEastAsia" w:hint="eastAsia"/>
          <w:sz w:val="22"/>
        </w:rPr>
        <w:t xml:space="preserve">　甲は、第１０</w:t>
      </w:r>
      <w:r w:rsidR="002D7BF1">
        <w:rPr>
          <w:rFonts w:asciiTheme="minorEastAsia" w:hAnsiTheme="minorEastAsia" w:hint="eastAsia"/>
          <w:sz w:val="22"/>
        </w:rPr>
        <w:t>条に定める解除権を行使したときは、</w:t>
      </w:r>
      <w:r w:rsidRPr="00896191">
        <w:rPr>
          <w:rFonts w:asciiTheme="minorEastAsia" w:hAnsiTheme="minorEastAsia" w:hint="eastAsia"/>
          <w:sz w:val="22"/>
        </w:rPr>
        <w:t>乙が</w:t>
      </w:r>
      <w:r w:rsidR="00C57A40">
        <w:rPr>
          <w:rFonts w:asciiTheme="minorEastAsia" w:hAnsiTheme="minorEastAsia" w:hint="eastAsia"/>
          <w:sz w:val="22"/>
        </w:rPr>
        <w:t>当該</w:t>
      </w:r>
      <w:r w:rsidR="00B15721">
        <w:rPr>
          <w:rFonts w:asciiTheme="minorEastAsia" w:hAnsiTheme="minorEastAsia" w:hint="eastAsia"/>
          <w:sz w:val="22"/>
        </w:rPr>
        <w:t>土地</w:t>
      </w:r>
      <w:r w:rsidRPr="00896191">
        <w:rPr>
          <w:rFonts w:asciiTheme="minorEastAsia" w:hAnsiTheme="minorEastAsia" w:hint="eastAsia"/>
          <w:sz w:val="22"/>
        </w:rPr>
        <w:t>に支出した必要費、有益費その他一切の費用は償還しない。</w:t>
      </w:r>
    </w:p>
    <w:p w14:paraId="49AB7153" w14:textId="77777777" w:rsidR="0058645F" w:rsidRPr="00E25DB8" w:rsidRDefault="0058645F" w:rsidP="00427C41">
      <w:pPr>
        <w:jc w:val="left"/>
        <w:rPr>
          <w:rFonts w:asciiTheme="minorEastAsia" w:hAnsiTheme="minorEastAsia"/>
          <w:sz w:val="22"/>
        </w:rPr>
      </w:pPr>
      <w:r w:rsidRPr="00E25DB8">
        <w:rPr>
          <w:rFonts w:asciiTheme="minorEastAsia" w:hAnsiTheme="minorEastAsia" w:hint="eastAsia"/>
          <w:sz w:val="22"/>
        </w:rPr>
        <w:t>（違約金）</w:t>
      </w:r>
    </w:p>
    <w:p w14:paraId="512750D9" w14:textId="77777777" w:rsidR="0058645F" w:rsidRDefault="00896191" w:rsidP="00E3236F">
      <w:pPr>
        <w:ind w:left="237" w:hangingChars="100" w:hanging="237"/>
        <w:jc w:val="left"/>
        <w:rPr>
          <w:rFonts w:asciiTheme="minorEastAsia" w:hAnsiTheme="minorEastAsia"/>
          <w:sz w:val="22"/>
        </w:rPr>
      </w:pPr>
      <w:r>
        <w:rPr>
          <w:rFonts w:asciiTheme="minorEastAsia" w:hAnsiTheme="minorEastAsia" w:hint="eastAsia"/>
          <w:sz w:val="22"/>
        </w:rPr>
        <w:t>第１</w:t>
      </w:r>
      <w:r w:rsidR="006C6E92">
        <w:rPr>
          <w:rFonts w:asciiTheme="minorEastAsia" w:hAnsiTheme="minorEastAsia" w:hint="eastAsia"/>
          <w:sz w:val="22"/>
        </w:rPr>
        <w:t>３</w:t>
      </w:r>
      <w:r w:rsidR="0058645F" w:rsidRPr="00E25DB8">
        <w:rPr>
          <w:rFonts w:asciiTheme="minorEastAsia" w:hAnsiTheme="minorEastAsia" w:hint="eastAsia"/>
          <w:sz w:val="22"/>
        </w:rPr>
        <w:t>条</w:t>
      </w:r>
      <w:r w:rsidR="00144C7A">
        <w:rPr>
          <w:rFonts w:asciiTheme="minorEastAsia" w:hAnsiTheme="minorEastAsia" w:hint="eastAsia"/>
          <w:sz w:val="22"/>
        </w:rPr>
        <w:t xml:space="preserve">　乙</w:t>
      </w:r>
      <w:r w:rsidR="00144C7A" w:rsidRPr="00144C7A">
        <w:rPr>
          <w:rFonts w:asciiTheme="minorEastAsia" w:hAnsiTheme="minorEastAsia" w:hint="eastAsia"/>
          <w:sz w:val="22"/>
        </w:rPr>
        <w:t>は、</w:t>
      </w:r>
      <w:r w:rsidR="00144C7A">
        <w:rPr>
          <w:rFonts w:asciiTheme="minorEastAsia" w:hAnsiTheme="minorEastAsia" w:hint="eastAsia"/>
          <w:sz w:val="22"/>
        </w:rPr>
        <w:t>甲が</w:t>
      </w:r>
      <w:r w:rsidR="00144C7A" w:rsidRPr="00144C7A">
        <w:rPr>
          <w:rFonts w:asciiTheme="minorEastAsia" w:hAnsiTheme="minorEastAsia" w:hint="eastAsia"/>
          <w:sz w:val="22"/>
        </w:rPr>
        <w:t>第</w:t>
      </w:r>
      <w:r w:rsidR="00E0511C">
        <w:rPr>
          <w:rFonts w:asciiTheme="minorEastAsia" w:hAnsiTheme="minorEastAsia" w:hint="eastAsia"/>
          <w:sz w:val="22"/>
        </w:rPr>
        <w:t>１０</w:t>
      </w:r>
      <w:r w:rsidR="00144C7A" w:rsidRPr="00144C7A">
        <w:rPr>
          <w:rFonts w:asciiTheme="minorEastAsia" w:hAnsiTheme="minorEastAsia" w:hint="eastAsia"/>
          <w:sz w:val="22"/>
        </w:rPr>
        <w:t>条</w:t>
      </w:r>
      <w:r w:rsidR="00974B5D">
        <w:rPr>
          <w:rFonts w:asciiTheme="minorEastAsia" w:hAnsiTheme="minorEastAsia" w:hint="eastAsia"/>
          <w:sz w:val="22"/>
        </w:rPr>
        <w:t>の規定</w:t>
      </w:r>
      <w:r w:rsidR="00144C7A">
        <w:rPr>
          <w:rFonts w:asciiTheme="minorEastAsia" w:hAnsiTheme="minorEastAsia" w:hint="eastAsia"/>
          <w:sz w:val="22"/>
        </w:rPr>
        <w:t>により契約を解除したときは、</w:t>
      </w:r>
      <w:r w:rsidR="006C6E92">
        <w:rPr>
          <w:rFonts w:asciiTheme="minorEastAsia" w:hAnsiTheme="minorEastAsia" w:hint="eastAsia"/>
          <w:sz w:val="22"/>
        </w:rPr>
        <w:t>第３条第１項に定める売買代金の１００分の１</w:t>
      </w:r>
      <w:r w:rsidR="00144C7A" w:rsidRPr="00144C7A">
        <w:rPr>
          <w:rFonts w:asciiTheme="minorEastAsia" w:hAnsiTheme="minorEastAsia" w:hint="eastAsia"/>
          <w:sz w:val="22"/>
        </w:rPr>
        <w:t>０に相当する額を、違約金として甲に支払わなければならない。</w:t>
      </w:r>
    </w:p>
    <w:p w14:paraId="6C556A8C" w14:textId="77777777" w:rsidR="00456523" w:rsidRPr="00E25DB8" w:rsidRDefault="00AB5F65" w:rsidP="00E3236F">
      <w:pPr>
        <w:ind w:left="237" w:hangingChars="100" w:hanging="237"/>
        <w:jc w:val="left"/>
        <w:rPr>
          <w:rFonts w:asciiTheme="minorEastAsia" w:hAnsiTheme="minorEastAsia"/>
          <w:sz w:val="22"/>
        </w:rPr>
      </w:pPr>
      <w:r>
        <w:rPr>
          <w:rFonts w:asciiTheme="minorEastAsia" w:hAnsiTheme="minorEastAsia" w:hint="eastAsia"/>
          <w:sz w:val="22"/>
        </w:rPr>
        <w:t>２</w:t>
      </w:r>
      <w:r w:rsidR="00456523">
        <w:rPr>
          <w:rFonts w:asciiTheme="minorEastAsia" w:hAnsiTheme="minorEastAsia" w:hint="eastAsia"/>
          <w:sz w:val="22"/>
        </w:rPr>
        <w:t xml:space="preserve">　前項の違約金は、第１５条に定める損害賠償額の予定又はその一部と解釈しない。</w:t>
      </w:r>
    </w:p>
    <w:p w14:paraId="23E57545" w14:textId="77777777" w:rsidR="0058645F" w:rsidRPr="00E25DB8" w:rsidRDefault="0058645F" w:rsidP="00427C41">
      <w:pPr>
        <w:jc w:val="left"/>
        <w:rPr>
          <w:rFonts w:asciiTheme="minorEastAsia" w:hAnsiTheme="minorEastAsia"/>
          <w:sz w:val="22"/>
        </w:rPr>
      </w:pPr>
      <w:r w:rsidRPr="00E25DB8">
        <w:rPr>
          <w:rFonts w:asciiTheme="minorEastAsia" w:hAnsiTheme="minorEastAsia" w:hint="eastAsia"/>
          <w:sz w:val="22"/>
        </w:rPr>
        <w:t>（乙の原状回復義務）</w:t>
      </w:r>
    </w:p>
    <w:p w14:paraId="34D0AE03" w14:textId="77777777" w:rsidR="0058645F" w:rsidRPr="00E25DB8" w:rsidRDefault="00896191" w:rsidP="00E3236F">
      <w:pPr>
        <w:ind w:left="237" w:hangingChars="100" w:hanging="237"/>
        <w:jc w:val="left"/>
        <w:rPr>
          <w:rFonts w:asciiTheme="minorEastAsia" w:hAnsiTheme="minorEastAsia"/>
          <w:sz w:val="22"/>
        </w:rPr>
      </w:pPr>
      <w:r>
        <w:rPr>
          <w:rFonts w:asciiTheme="minorEastAsia" w:hAnsiTheme="minorEastAsia" w:hint="eastAsia"/>
          <w:sz w:val="22"/>
        </w:rPr>
        <w:t>第１</w:t>
      </w:r>
      <w:r w:rsidR="00456523">
        <w:rPr>
          <w:rFonts w:asciiTheme="minorEastAsia" w:hAnsiTheme="minorEastAsia" w:hint="eastAsia"/>
          <w:sz w:val="22"/>
        </w:rPr>
        <w:t>４</w:t>
      </w:r>
      <w:r w:rsidR="0058645F" w:rsidRPr="00E25DB8">
        <w:rPr>
          <w:rFonts w:asciiTheme="minorEastAsia" w:hAnsiTheme="minorEastAsia" w:hint="eastAsia"/>
          <w:sz w:val="22"/>
        </w:rPr>
        <w:t>条</w:t>
      </w:r>
      <w:r w:rsidR="00C86566">
        <w:rPr>
          <w:rFonts w:asciiTheme="minorEastAsia" w:hAnsiTheme="minorEastAsia" w:hint="eastAsia"/>
          <w:sz w:val="22"/>
        </w:rPr>
        <w:t xml:space="preserve">　</w:t>
      </w:r>
      <w:r w:rsidR="0083264A">
        <w:rPr>
          <w:rFonts w:asciiTheme="minorEastAsia" w:hAnsiTheme="minorEastAsia" w:hint="eastAsia"/>
          <w:sz w:val="22"/>
        </w:rPr>
        <w:t>乙は、甲が第１０</w:t>
      </w:r>
      <w:r w:rsidR="0058645F" w:rsidRPr="00E25DB8">
        <w:rPr>
          <w:rFonts w:asciiTheme="minorEastAsia" w:hAnsiTheme="minorEastAsia" w:hint="eastAsia"/>
          <w:sz w:val="22"/>
        </w:rPr>
        <w:t>条の</w:t>
      </w:r>
      <w:r w:rsidR="00492F79">
        <w:rPr>
          <w:rFonts w:asciiTheme="minorEastAsia" w:hAnsiTheme="minorEastAsia" w:hint="eastAsia"/>
          <w:sz w:val="22"/>
        </w:rPr>
        <w:t>規定により解除権を行使したときは、甲の指定する期日までに当該土地</w:t>
      </w:r>
      <w:r w:rsidR="0058645F" w:rsidRPr="00E25DB8">
        <w:rPr>
          <w:rFonts w:asciiTheme="minorEastAsia" w:hAnsiTheme="minorEastAsia" w:hint="eastAsia"/>
          <w:sz w:val="22"/>
        </w:rPr>
        <w:t>を原状に回復して返還しなければならない。ただし、甲が</w:t>
      </w:r>
      <w:r w:rsidR="00C57A40">
        <w:rPr>
          <w:rFonts w:asciiTheme="minorEastAsia" w:hAnsiTheme="minorEastAsia" w:hint="eastAsia"/>
          <w:sz w:val="22"/>
        </w:rPr>
        <w:t>当該</w:t>
      </w:r>
      <w:r w:rsidR="00492F79">
        <w:rPr>
          <w:rFonts w:asciiTheme="minorEastAsia" w:hAnsiTheme="minorEastAsia" w:hint="eastAsia"/>
          <w:sz w:val="22"/>
        </w:rPr>
        <w:t>土地</w:t>
      </w:r>
      <w:r w:rsidR="0058645F" w:rsidRPr="00E25DB8">
        <w:rPr>
          <w:rFonts w:asciiTheme="minorEastAsia" w:hAnsiTheme="minorEastAsia" w:hint="eastAsia"/>
          <w:sz w:val="22"/>
        </w:rPr>
        <w:t>を原状に回復させることが適当でないと認めたときは、現状のまま返還できる。</w:t>
      </w:r>
    </w:p>
    <w:p w14:paraId="44B069AE" w14:textId="77777777" w:rsidR="0058645F" w:rsidRPr="00E25DB8" w:rsidRDefault="0058645F" w:rsidP="00E3236F">
      <w:pPr>
        <w:ind w:left="237" w:hangingChars="100" w:hanging="237"/>
        <w:jc w:val="left"/>
        <w:rPr>
          <w:rFonts w:asciiTheme="minorEastAsia" w:hAnsiTheme="minorEastAsia"/>
          <w:sz w:val="22"/>
        </w:rPr>
      </w:pPr>
      <w:r w:rsidRPr="00E25DB8">
        <w:rPr>
          <w:rFonts w:asciiTheme="minorEastAsia" w:hAnsiTheme="minorEastAsia" w:hint="eastAsia"/>
          <w:sz w:val="22"/>
        </w:rPr>
        <w:t>２</w:t>
      </w:r>
      <w:r w:rsidR="00B15721">
        <w:rPr>
          <w:rFonts w:asciiTheme="minorEastAsia" w:hAnsiTheme="minorEastAsia" w:hint="eastAsia"/>
          <w:sz w:val="22"/>
        </w:rPr>
        <w:t xml:space="preserve">　</w:t>
      </w:r>
      <w:r w:rsidR="00492F79">
        <w:rPr>
          <w:rFonts w:asciiTheme="minorEastAsia" w:hAnsiTheme="minorEastAsia" w:hint="eastAsia"/>
          <w:sz w:val="22"/>
        </w:rPr>
        <w:t>乙は前項ただし書きの場合において、当該土地</w:t>
      </w:r>
      <w:r w:rsidRPr="00E25DB8">
        <w:rPr>
          <w:rFonts w:asciiTheme="minorEastAsia" w:hAnsiTheme="minorEastAsia" w:hint="eastAsia"/>
          <w:sz w:val="22"/>
        </w:rPr>
        <w:t>が滅失又はき損しているときは、その損害賠償として契約解除時の時価により滅損額に相当する金額を甲に支払わなければならない。</w:t>
      </w:r>
    </w:p>
    <w:p w14:paraId="3ED301B7" w14:textId="77777777" w:rsidR="0058645F" w:rsidRPr="00E25DB8" w:rsidRDefault="0058645F" w:rsidP="00E3236F">
      <w:pPr>
        <w:ind w:left="237" w:hangingChars="100" w:hanging="237"/>
        <w:jc w:val="left"/>
        <w:rPr>
          <w:rFonts w:asciiTheme="minorEastAsia" w:hAnsiTheme="minorEastAsia"/>
          <w:sz w:val="22"/>
        </w:rPr>
      </w:pPr>
      <w:r w:rsidRPr="00E25DB8">
        <w:rPr>
          <w:rFonts w:asciiTheme="minorEastAsia" w:hAnsiTheme="minorEastAsia" w:hint="eastAsia"/>
          <w:sz w:val="22"/>
        </w:rPr>
        <w:lastRenderedPageBreak/>
        <w:t>３</w:t>
      </w:r>
      <w:r w:rsidR="00B15721">
        <w:rPr>
          <w:rFonts w:asciiTheme="minorEastAsia" w:hAnsiTheme="minorEastAsia" w:hint="eastAsia"/>
          <w:sz w:val="22"/>
        </w:rPr>
        <w:t xml:space="preserve">　</w:t>
      </w:r>
      <w:r w:rsidRPr="00E25DB8">
        <w:rPr>
          <w:rFonts w:asciiTheme="minorEastAsia" w:hAnsiTheme="minorEastAsia" w:hint="eastAsia"/>
          <w:sz w:val="22"/>
        </w:rPr>
        <w:t>乙は第１</w:t>
      </w:r>
      <w:r w:rsidR="00492F79">
        <w:rPr>
          <w:rFonts w:asciiTheme="minorEastAsia" w:hAnsiTheme="minorEastAsia" w:hint="eastAsia"/>
          <w:sz w:val="22"/>
        </w:rPr>
        <w:t>項に定めるところにより</w:t>
      </w:r>
      <w:r w:rsidR="00C57A40">
        <w:rPr>
          <w:rFonts w:asciiTheme="minorEastAsia" w:hAnsiTheme="minorEastAsia" w:hint="eastAsia"/>
          <w:sz w:val="22"/>
        </w:rPr>
        <w:t>当該土地を甲に返還するときは、甲の指定する期日までに、</w:t>
      </w:r>
      <w:r w:rsidRPr="00E25DB8">
        <w:rPr>
          <w:rFonts w:asciiTheme="minorEastAsia" w:hAnsiTheme="minorEastAsia" w:hint="eastAsia"/>
          <w:sz w:val="22"/>
        </w:rPr>
        <w:t>所有権移転登記の承諾書等を甲に提出しなければならない。</w:t>
      </w:r>
    </w:p>
    <w:p w14:paraId="3FF5AA96" w14:textId="77777777" w:rsidR="0058645F" w:rsidRPr="00E25DB8" w:rsidRDefault="0058645F" w:rsidP="00427C41">
      <w:pPr>
        <w:jc w:val="left"/>
        <w:rPr>
          <w:rFonts w:asciiTheme="minorEastAsia" w:hAnsiTheme="minorEastAsia"/>
          <w:sz w:val="22"/>
        </w:rPr>
      </w:pPr>
      <w:r w:rsidRPr="00E25DB8">
        <w:rPr>
          <w:rFonts w:asciiTheme="minorEastAsia" w:hAnsiTheme="minorEastAsia" w:hint="eastAsia"/>
          <w:sz w:val="22"/>
        </w:rPr>
        <w:t>（損害賠償）</w:t>
      </w:r>
    </w:p>
    <w:p w14:paraId="4E9E25EA" w14:textId="77777777" w:rsidR="0058645F" w:rsidRDefault="00456523" w:rsidP="00E3236F">
      <w:pPr>
        <w:ind w:left="237" w:hangingChars="100" w:hanging="237"/>
        <w:jc w:val="left"/>
        <w:rPr>
          <w:rFonts w:asciiTheme="minorEastAsia" w:hAnsiTheme="minorEastAsia"/>
          <w:sz w:val="22"/>
        </w:rPr>
      </w:pPr>
      <w:r>
        <w:rPr>
          <w:rFonts w:asciiTheme="minorEastAsia" w:hAnsiTheme="minorEastAsia" w:hint="eastAsia"/>
          <w:sz w:val="22"/>
        </w:rPr>
        <w:t>第１５</w:t>
      </w:r>
      <w:r w:rsidR="0058645F" w:rsidRPr="00E25DB8">
        <w:rPr>
          <w:rFonts w:asciiTheme="minorEastAsia" w:hAnsiTheme="minorEastAsia" w:hint="eastAsia"/>
          <w:sz w:val="22"/>
        </w:rPr>
        <w:t>条</w:t>
      </w:r>
      <w:r w:rsidR="00C86566">
        <w:rPr>
          <w:rFonts w:asciiTheme="minorEastAsia" w:hAnsiTheme="minorEastAsia" w:hint="eastAsia"/>
          <w:sz w:val="22"/>
        </w:rPr>
        <w:t xml:space="preserve">　</w:t>
      </w:r>
      <w:r w:rsidR="0058645F" w:rsidRPr="00E25DB8">
        <w:rPr>
          <w:rFonts w:asciiTheme="minorEastAsia" w:hAnsiTheme="minorEastAsia" w:hint="eastAsia"/>
          <w:sz w:val="22"/>
        </w:rPr>
        <w:t>甲</w:t>
      </w:r>
      <w:r w:rsidR="00C26D5A">
        <w:rPr>
          <w:rFonts w:asciiTheme="minorEastAsia" w:hAnsiTheme="minorEastAsia" w:hint="eastAsia"/>
          <w:sz w:val="22"/>
        </w:rPr>
        <w:t>及び乙は、相手方</w:t>
      </w:r>
      <w:r w:rsidR="0058645F" w:rsidRPr="00E25DB8">
        <w:rPr>
          <w:rFonts w:asciiTheme="minorEastAsia" w:hAnsiTheme="minorEastAsia" w:hint="eastAsia"/>
          <w:sz w:val="22"/>
        </w:rPr>
        <w:t>が本契約に定める義務を履行しないため損害を受けたときは、その損害の賠償を請求できる。</w:t>
      </w:r>
    </w:p>
    <w:p w14:paraId="242171A7" w14:textId="77777777" w:rsidR="00FE08B1" w:rsidRPr="00E25DB8" w:rsidRDefault="00FE08B1" w:rsidP="00E3236F">
      <w:pPr>
        <w:ind w:left="237" w:hangingChars="100" w:hanging="237"/>
        <w:jc w:val="left"/>
        <w:rPr>
          <w:rFonts w:asciiTheme="minorEastAsia" w:hAnsiTheme="minorEastAsia"/>
          <w:sz w:val="22"/>
        </w:rPr>
      </w:pPr>
      <w:r>
        <w:rPr>
          <w:rFonts w:asciiTheme="minorEastAsia" w:hAnsiTheme="minorEastAsia" w:hint="eastAsia"/>
          <w:sz w:val="22"/>
        </w:rPr>
        <w:t xml:space="preserve">２　</w:t>
      </w:r>
      <w:r w:rsidR="00E0511C">
        <w:rPr>
          <w:rFonts w:asciiTheme="minorEastAsia" w:hAnsiTheme="minorEastAsia" w:hint="eastAsia"/>
          <w:sz w:val="22"/>
        </w:rPr>
        <w:t>第</w:t>
      </w:r>
      <w:r w:rsidR="0083264A">
        <w:rPr>
          <w:rFonts w:asciiTheme="minorEastAsia" w:hAnsiTheme="minorEastAsia" w:hint="eastAsia"/>
          <w:sz w:val="22"/>
        </w:rPr>
        <w:t>１０</w:t>
      </w:r>
      <w:r w:rsidR="001D6A90">
        <w:rPr>
          <w:rFonts w:asciiTheme="minorEastAsia" w:hAnsiTheme="minorEastAsia" w:hint="eastAsia"/>
          <w:sz w:val="22"/>
        </w:rPr>
        <w:t>条の定めに</w:t>
      </w:r>
      <w:r w:rsidR="009149F9">
        <w:rPr>
          <w:rFonts w:asciiTheme="minorEastAsia" w:hAnsiTheme="minorEastAsia" w:hint="eastAsia"/>
          <w:sz w:val="22"/>
        </w:rPr>
        <w:t>よ</w:t>
      </w:r>
      <w:r w:rsidR="001D6A90">
        <w:rPr>
          <w:rFonts w:asciiTheme="minorEastAsia" w:hAnsiTheme="minorEastAsia" w:hint="eastAsia"/>
          <w:sz w:val="22"/>
        </w:rPr>
        <w:t>る契約解除により、乙又は第三者に損害が生じても、甲はその責めを負わない。</w:t>
      </w:r>
    </w:p>
    <w:p w14:paraId="3211DFDF" w14:textId="77777777" w:rsidR="0058645F" w:rsidRPr="00E25DB8" w:rsidRDefault="0058645F" w:rsidP="00427C41">
      <w:pPr>
        <w:jc w:val="left"/>
        <w:rPr>
          <w:rFonts w:asciiTheme="minorEastAsia" w:hAnsiTheme="minorEastAsia"/>
          <w:sz w:val="22"/>
        </w:rPr>
      </w:pPr>
      <w:r w:rsidRPr="00E25DB8">
        <w:rPr>
          <w:rFonts w:asciiTheme="minorEastAsia" w:hAnsiTheme="minorEastAsia" w:hint="eastAsia"/>
          <w:sz w:val="22"/>
        </w:rPr>
        <w:t>（返還金の相殺）</w:t>
      </w:r>
    </w:p>
    <w:p w14:paraId="72C63D6F" w14:textId="77777777" w:rsidR="0058645F" w:rsidRDefault="00456523" w:rsidP="001D6A90">
      <w:pPr>
        <w:ind w:left="237" w:hangingChars="100" w:hanging="237"/>
        <w:jc w:val="left"/>
        <w:rPr>
          <w:rFonts w:asciiTheme="minorEastAsia" w:hAnsiTheme="minorEastAsia"/>
          <w:sz w:val="22"/>
        </w:rPr>
      </w:pPr>
      <w:r>
        <w:rPr>
          <w:rFonts w:asciiTheme="minorEastAsia" w:hAnsiTheme="minorEastAsia" w:hint="eastAsia"/>
          <w:sz w:val="22"/>
        </w:rPr>
        <w:t>第１６</w:t>
      </w:r>
      <w:r w:rsidR="0058645F" w:rsidRPr="00E25DB8">
        <w:rPr>
          <w:rFonts w:asciiTheme="minorEastAsia" w:hAnsiTheme="minorEastAsia" w:hint="eastAsia"/>
          <w:sz w:val="22"/>
        </w:rPr>
        <w:t>条</w:t>
      </w:r>
      <w:r w:rsidR="00C86566">
        <w:rPr>
          <w:rFonts w:asciiTheme="minorEastAsia" w:hAnsiTheme="minorEastAsia" w:hint="eastAsia"/>
          <w:sz w:val="22"/>
        </w:rPr>
        <w:t xml:space="preserve">　</w:t>
      </w:r>
      <w:r w:rsidR="0058645F" w:rsidRPr="00E25DB8">
        <w:rPr>
          <w:rFonts w:asciiTheme="minorEastAsia" w:hAnsiTheme="minorEastAsia" w:hint="eastAsia"/>
          <w:sz w:val="22"/>
        </w:rPr>
        <w:t>甲は、第１</w:t>
      </w:r>
      <w:r w:rsidR="00E94F25">
        <w:rPr>
          <w:rFonts w:asciiTheme="minorEastAsia" w:hAnsiTheme="minorEastAsia" w:hint="eastAsia"/>
          <w:sz w:val="22"/>
        </w:rPr>
        <w:t>２</w:t>
      </w:r>
      <w:r w:rsidR="0073211F">
        <w:rPr>
          <w:rFonts w:asciiTheme="minorEastAsia" w:hAnsiTheme="minorEastAsia" w:hint="eastAsia"/>
          <w:sz w:val="22"/>
        </w:rPr>
        <w:t>条第１項の規定により売買代金を返還する場合において、乙が第１３</w:t>
      </w:r>
      <w:r w:rsidR="0058645F" w:rsidRPr="00E25DB8">
        <w:rPr>
          <w:rFonts w:asciiTheme="minorEastAsia" w:hAnsiTheme="minorEastAsia" w:hint="eastAsia"/>
          <w:sz w:val="22"/>
        </w:rPr>
        <w:t>条</w:t>
      </w:r>
      <w:r w:rsidR="001D6A90">
        <w:rPr>
          <w:rFonts w:asciiTheme="minorEastAsia" w:hAnsiTheme="minorEastAsia" w:hint="eastAsia"/>
          <w:sz w:val="22"/>
        </w:rPr>
        <w:t>第１項</w:t>
      </w:r>
      <w:r w:rsidR="0058645F" w:rsidRPr="00E25DB8">
        <w:rPr>
          <w:rFonts w:asciiTheme="minorEastAsia" w:hAnsiTheme="minorEastAsia" w:hint="eastAsia"/>
          <w:sz w:val="22"/>
        </w:rPr>
        <w:t>に定める違約金又は前条</w:t>
      </w:r>
      <w:r w:rsidR="001D6A90">
        <w:rPr>
          <w:rFonts w:asciiTheme="minorEastAsia" w:hAnsiTheme="minorEastAsia" w:hint="eastAsia"/>
          <w:sz w:val="22"/>
        </w:rPr>
        <w:t>第１項</w:t>
      </w:r>
      <w:r w:rsidR="0058645F" w:rsidRPr="00E25DB8">
        <w:rPr>
          <w:rFonts w:asciiTheme="minorEastAsia" w:hAnsiTheme="minorEastAsia" w:hint="eastAsia"/>
          <w:sz w:val="22"/>
        </w:rPr>
        <w:t>に定める損害賠償金を甲に支払うべき義務があるときは、返還する売買代金の全部又は一部と相殺する</w:t>
      </w:r>
      <w:r w:rsidR="00974B5D">
        <w:rPr>
          <w:rFonts w:asciiTheme="minorEastAsia" w:hAnsiTheme="minorEastAsia" w:hint="eastAsia"/>
          <w:sz w:val="22"/>
        </w:rPr>
        <w:t>ことができる</w:t>
      </w:r>
      <w:r w:rsidR="0058645F" w:rsidRPr="00E25DB8">
        <w:rPr>
          <w:rFonts w:asciiTheme="minorEastAsia" w:hAnsiTheme="minorEastAsia" w:hint="eastAsia"/>
          <w:sz w:val="22"/>
        </w:rPr>
        <w:t>。</w:t>
      </w:r>
    </w:p>
    <w:p w14:paraId="3A2FB9D8" w14:textId="77777777" w:rsidR="0058645F" w:rsidRPr="00E25DB8" w:rsidRDefault="0073211F" w:rsidP="00427C41">
      <w:pPr>
        <w:jc w:val="left"/>
        <w:rPr>
          <w:rFonts w:asciiTheme="minorEastAsia" w:hAnsiTheme="minorEastAsia"/>
          <w:sz w:val="22"/>
        </w:rPr>
      </w:pPr>
      <w:r>
        <w:rPr>
          <w:rFonts w:asciiTheme="minorEastAsia" w:hAnsiTheme="minorEastAsia" w:hint="eastAsia"/>
          <w:sz w:val="22"/>
        </w:rPr>
        <w:t>（権利譲渡の禁止</w:t>
      </w:r>
      <w:r w:rsidR="0058645F" w:rsidRPr="00E25DB8">
        <w:rPr>
          <w:rFonts w:asciiTheme="minorEastAsia" w:hAnsiTheme="minorEastAsia" w:hint="eastAsia"/>
          <w:sz w:val="22"/>
        </w:rPr>
        <w:t>）</w:t>
      </w:r>
    </w:p>
    <w:p w14:paraId="53F96A4F" w14:textId="77777777" w:rsidR="0058645F" w:rsidRPr="00E25DB8" w:rsidRDefault="00456523" w:rsidP="00C86566">
      <w:pPr>
        <w:ind w:left="237" w:hangingChars="100" w:hanging="237"/>
        <w:jc w:val="left"/>
        <w:rPr>
          <w:rFonts w:asciiTheme="minorEastAsia" w:hAnsiTheme="minorEastAsia"/>
          <w:sz w:val="22"/>
        </w:rPr>
      </w:pPr>
      <w:r>
        <w:rPr>
          <w:rFonts w:asciiTheme="minorEastAsia" w:hAnsiTheme="minorEastAsia" w:hint="eastAsia"/>
          <w:sz w:val="22"/>
        </w:rPr>
        <w:t>第１７</w:t>
      </w:r>
      <w:r w:rsidR="0058645F" w:rsidRPr="00E25DB8">
        <w:rPr>
          <w:rFonts w:asciiTheme="minorEastAsia" w:hAnsiTheme="minorEastAsia" w:hint="eastAsia"/>
          <w:sz w:val="22"/>
        </w:rPr>
        <w:t>条</w:t>
      </w:r>
      <w:r w:rsidR="00C86566">
        <w:rPr>
          <w:rFonts w:asciiTheme="minorEastAsia" w:hAnsiTheme="minorEastAsia" w:hint="eastAsia"/>
          <w:sz w:val="22"/>
        </w:rPr>
        <w:t xml:space="preserve">　</w:t>
      </w:r>
      <w:r w:rsidR="0073211F">
        <w:rPr>
          <w:rFonts w:asciiTheme="minorEastAsia" w:hAnsiTheme="minorEastAsia" w:hint="eastAsia"/>
          <w:sz w:val="22"/>
        </w:rPr>
        <w:t>乙は、土地の所有権移転登記前に、本契約から生じる一切の権利義務を他人に譲渡することはできない。</w:t>
      </w:r>
    </w:p>
    <w:p w14:paraId="2270468C" w14:textId="77777777" w:rsidR="0058645F" w:rsidRPr="00E25DB8" w:rsidRDefault="0058645F" w:rsidP="00427C41">
      <w:pPr>
        <w:jc w:val="left"/>
        <w:rPr>
          <w:rFonts w:asciiTheme="minorEastAsia" w:hAnsiTheme="minorEastAsia"/>
          <w:sz w:val="22"/>
        </w:rPr>
      </w:pPr>
      <w:r w:rsidRPr="00E25DB8">
        <w:rPr>
          <w:rFonts w:asciiTheme="minorEastAsia" w:hAnsiTheme="minorEastAsia" w:hint="eastAsia"/>
          <w:sz w:val="22"/>
        </w:rPr>
        <w:t>（相隣関係等への配慮）</w:t>
      </w:r>
    </w:p>
    <w:p w14:paraId="484F2746" w14:textId="77777777" w:rsidR="0058645F" w:rsidRPr="00E25DB8" w:rsidRDefault="00456523" w:rsidP="00E3236F">
      <w:pPr>
        <w:ind w:left="237" w:hangingChars="100" w:hanging="237"/>
        <w:jc w:val="left"/>
        <w:rPr>
          <w:rFonts w:asciiTheme="minorEastAsia" w:hAnsiTheme="minorEastAsia"/>
          <w:sz w:val="22"/>
        </w:rPr>
      </w:pPr>
      <w:r>
        <w:rPr>
          <w:rFonts w:asciiTheme="minorEastAsia" w:hAnsiTheme="minorEastAsia" w:hint="eastAsia"/>
          <w:sz w:val="22"/>
        </w:rPr>
        <w:t>第１８</w:t>
      </w:r>
      <w:r w:rsidR="0058645F" w:rsidRPr="00E25DB8">
        <w:rPr>
          <w:rFonts w:asciiTheme="minorEastAsia" w:hAnsiTheme="minorEastAsia" w:hint="eastAsia"/>
          <w:sz w:val="22"/>
        </w:rPr>
        <w:t>条</w:t>
      </w:r>
      <w:r w:rsidR="00C86566">
        <w:rPr>
          <w:rFonts w:asciiTheme="minorEastAsia" w:hAnsiTheme="minorEastAsia" w:hint="eastAsia"/>
          <w:sz w:val="22"/>
        </w:rPr>
        <w:t xml:space="preserve">　</w:t>
      </w:r>
      <w:r w:rsidR="00896191">
        <w:rPr>
          <w:rFonts w:asciiTheme="minorEastAsia" w:hAnsiTheme="minorEastAsia" w:hint="eastAsia"/>
          <w:sz w:val="22"/>
        </w:rPr>
        <w:t>乙は、</w:t>
      </w:r>
      <w:r w:rsidR="00C57A40">
        <w:rPr>
          <w:rFonts w:asciiTheme="minorEastAsia" w:hAnsiTheme="minorEastAsia" w:hint="eastAsia"/>
          <w:sz w:val="22"/>
        </w:rPr>
        <w:t>当該</w:t>
      </w:r>
      <w:r w:rsidR="00896191">
        <w:rPr>
          <w:rFonts w:asciiTheme="minorEastAsia" w:hAnsiTheme="minorEastAsia" w:hint="eastAsia"/>
          <w:sz w:val="22"/>
        </w:rPr>
        <w:t>土地の</w:t>
      </w:r>
      <w:r w:rsidR="0058645F" w:rsidRPr="00E25DB8">
        <w:rPr>
          <w:rFonts w:asciiTheme="minorEastAsia" w:hAnsiTheme="minorEastAsia" w:hint="eastAsia"/>
          <w:sz w:val="22"/>
        </w:rPr>
        <w:t>引渡し以後においては、近隣住民その他第三者との紛争が生じないよう留意するものとする。</w:t>
      </w:r>
    </w:p>
    <w:p w14:paraId="1FA28E09" w14:textId="77777777" w:rsidR="0058645F" w:rsidRPr="00E25DB8" w:rsidRDefault="0058645F" w:rsidP="00427C41">
      <w:pPr>
        <w:jc w:val="left"/>
        <w:rPr>
          <w:rFonts w:asciiTheme="minorEastAsia" w:hAnsiTheme="minorEastAsia"/>
          <w:sz w:val="22"/>
        </w:rPr>
      </w:pPr>
      <w:r w:rsidRPr="00E25DB8">
        <w:rPr>
          <w:rFonts w:asciiTheme="minorEastAsia" w:hAnsiTheme="minorEastAsia" w:hint="eastAsia"/>
          <w:sz w:val="22"/>
        </w:rPr>
        <w:t>（疑義の決定）</w:t>
      </w:r>
    </w:p>
    <w:p w14:paraId="3A2FAE6F" w14:textId="77777777" w:rsidR="0058645F" w:rsidRPr="00E25DB8" w:rsidRDefault="00456523" w:rsidP="00E3236F">
      <w:pPr>
        <w:ind w:left="237" w:hangingChars="100" w:hanging="237"/>
        <w:jc w:val="left"/>
        <w:rPr>
          <w:rFonts w:asciiTheme="minorEastAsia" w:hAnsiTheme="minorEastAsia"/>
          <w:sz w:val="22"/>
        </w:rPr>
      </w:pPr>
      <w:r>
        <w:rPr>
          <w:rFonts w:asciiTheme="minorEastAsia" w:hAnsiTheme="minorEastAsia" w:hint="eastAsia"/>
          <w:sz w:val="22"/>
        </w:rPr>
        <w:t>第１９</w:t>
      </w:r>
      <w:r w:rsidR="0058645F" w:rsidRPr="00E25DB8">
        <w:rPr>
          <w:rFonts w:asciiTheme="minorEastAsia" w:hAnsiTheme="minorEastAsia" w:hint="eastAsia"/>
          <w:sz w:val="22"/>
        </w:rPr>
        <w:t>条</w:t>
      </w:r>
      <w:r w:rsidR="00C86566">
        <w:rPr>
          <w:rFonts w:asciiTheme="minorEastAsia" w:hAnsiTheme="minorEastAsia" w:hint="eastAsia"/>
          <w:sz w:val="22"/>
        </w:rPr>
        <w:t xml:space="preserve">　</w:t>
      </w:r>
      <w:r w:rsidR="0058645F" w:rsidRPr="00E25DB8">
        <w:rPr>
          <w:rFonts w:asciiTheme="minorEastAsia" w:hAnsiTheme="minorEastAsia" w:hint="eastAsia"/>
          <w:sz w:val="22"/>
        </w:rPr>
        <w:t>本契約に関し疑義のあるとき、又は本契約に定めのない事項については、甲乙協議して定めるものとする。</w:t>
      </w:r>
    </w:p>
    <w:p w14:paraId="5243B6E2" w14:textId="77777777" w:rsidR="0058645F" w:rsidRPr="00E25DB8" w:rsidRDefault="0058645F" w:rsidP="00427C41">
      <w:pPr>
        <w:jc w:val="left"/>
        <w:rPr>
          <w:rFonts w:asciiTheme="minorEastAsia" w:hAnsiTheme="minorEastAsia"/>
          <w:sz w:val="22"/>
        </w:rPr>
      </w:pPr>
      <w:r w:rsidRPr="00E25DB8">
        <w:rPr>
          <w:rFonts w:asciiTheme="minorEastAsia" w:hAnsiTheme="minorEastAsia" w:hint="eastAsia"/>
          <w:sz w:val="22"/>
        </w:rPr>
        <w:t>（裁判管轄）</w:t>
      </w:r>
    </w:p>
    <w:p w14:paraId="0ACBDEC9" w14:textId="77777777" w:rsidR="0058645F" w:rsidRPr="00E25DB8" w:rsidRDefault="00456523" w:rsidP="00E3236F">
      <w:pPr>
        <w:ind w:left="237" w:hangingChars="100" w:hanging="237"/>
        <w:jc w:val="left"/>
        <w:rPr>
          <w:rFonts w:asciiTheme="minorEastAsia" w:hAnsiTheme="minorEastAsia"/>
          <w:sz w:val="22"/>
        </w:rPr>
      </w:pPr>
      <w:r>
        <w:rPr>
          <w:rFonts w:asciiTheme="minorEastAsia" w:hAnsiTheme="minorEastAsia" w:hint="eastAsia"/>
          <w:sz w:val="22"/>
        </w:rPr>
        <w:t>第２０</w:t>
      </w:r>
      <w:r w:rsidR="0058645F" w:rsidRPr="00E25DB8">
        <w:rPr>
          <w:rFonts w:asciiTheme="minorEastAsia" w:hAnsiTheme="minorEastAsia" w:hint="eastAsia"/>
          <w:sz w:val="22"/>
        </w:rPr>
        <w:t>条</w:t>
      </w:r>
      <w:r w:rsidR="00974B5D">
        <w:rPr>
          <w:rFonts w:asciiTheme="minorEastAsia" w:hAnsiTheme="minorEastAsia" w:hint="eastAsia"/>
          <w:sz w:val="22"/>
        </w:rPr>
        <w:t xml:space="preserve">　</w:t>
      </w:r>
      <w:r w:rsidR="0058645F" w:rsidRPr="00E25DB8">
        <w:rPr>
          <w:rFonts w:asciiTheme="minorEastAsia" w:hAnsiTheme="minorEastAsia" w:hint="eastAsia"/>
          <w:sz w:val="22"/>
        </w:rPr>
        <w:t>本契約に関する訴訟の提起等は、甲の所在地を管轄する裁判所に行うものとする。</w:t>
      </w:r>
    </w:p>
    <w:p w14:paraId="4A2E80F6" w14:textId="77777777" w:rsidR="00E3236F" w:rsidRPr="00E25DB8" w:rsidRDefault="00E3236F" w:rsidP="00E3236F">
      <w:pPr>
        <w:ind w:left="237" w:hangingChars="100" w:hanging="237"/>
        <w:jc w:val="left"/>
        <w:rPr>
          <w:rFonts w:asciiTheme="minorEastAsia" w:hAnsiTheme="minorEastAsia"/>
          <w:sz w:val="22"/>
        </w:rPr>
      </w:pPr>
    </w:p>
    <w:p w14:paraId="75164331" w14:textId="77777777" w:rsidR="0058645F" w:rsidRPr="00E25DB8" w:rsidRDefault="0058645F" w:rsidP="00E3236F">
      <w:pPr>
        <w:ind w:firstLineChars="100" w:firstLine="237"/>
        <w:jc w:val="left"/>
        <w:rPr>
          <w:rFonts w:asciiTheme="minorEastAsia" w:hAnsiTheme="minorEastAsia"/>
          <w:sz w:val="22"/>
        </w:rPr>
      </w:pPr>
      <w:r w:rsidRPr="00E25DB8">
        <w:rPr>
          <w:rFonts w:asciiTheme="minorEastAsia" w:hAnsiTheme="minorEastAsia" w:hint="eastAsia"/>
          <w:sz w:val="22"/>
        </w:rPr>
        <w:t>本契約の締結を証するため、本契約書２通を作成し、それぞれに甲乙記名押印して各自その１通を保有する。</w:t>
      </w:r>
    </w:p>
    <w:p w14:paraId="721CA93B" w14:textId="77777777" w:rsidR="00E3236F" w:rsidRPr="00E25DB8" w:rsidRDefault="00E3236F" w:rsidP="00427C41">
      <w:pPr>
        <w:jc w:val="left"/>
        <w:rPr>
          <w:rFonts w:asciiTheme="minorEastAsia" w:hAnsiTheme="minorEastAsia"/>
          <w:sz w:val="22"/>
        </w:rPr>
      </w:pPr>
    </w:p>
    <w:p w14:paraId="50953524" w14:textId="77777777" w:rsidR="0058645F" w:rsidRPr="00E25DB8" w:rsidRDefault="00E94F25" w:rsidP="00E3236F">
      <w:pPr>
        <w:ind w:firstLineChars="200" w:firstLine="473"/>
        <w:jc w:val="left"/>
        <w:rPr>
          <w:rFonts w:asciiTheme="minorEastAsia" w:hAnsiTheme="minorEastAsia"/>
          <w:sz w:val="22"/>
        </w:rPr>
      </w:pPr>
      <w:r>
        <w:rPr>
          <w:rFonts w:asciiTheme="minorEastAsia" w:hAnsiTheme="minorEastAsia" w:hint="eastAsia"/>
          <w:sz w:val="22"/>
        </w:rPr>
        <w:t>令和</w:t>
      </w:r>
      <w:r w:rsidR="00E3236F" w:rsidRPr="00E25DB8">
        <w:rPr>
          <w:rFonts w:asciiTheme="minorEastAsia" w:hAnsiTheme="minorEastAsia" w:hint="eastAsia"/>
          <w:sz w:val="22"/>
        </w:rPr>
        <w:t xml:space="preserve">　　年　　</w:t>
      </w:r>
      <w:r w:rsidR="0058645F" w:rsidRPr="00E25DB8">
        <w:rPr>
          <w:rFonts w:asciiTheme="minorEastAsia" w:hAnsiTheme="minorEastAsia" w:hint="eastAsia"/>
          <w:sz w:val="22"/>
        </w:rPr>
        <w:t>月</w:t>
      </w:r>
      <w:r w:rsidR="00E3236F" w:rsidRPr="00E25DB8">
        <w:rPr>
          <w:rFonts w:asciiTheme="minorEastAsia" w:hAnsiTheme="minorEastAsia" w:hint="eastAsia"/>
          <w:sz w:val="22"/>
        </w:rPr>
        <w:t xml:space="preserve">　　</w:t>
      </w:r>
      <w:r w:rsidR="0058645F" w:rsidRPr="00E25DB8">
        <w:rPr>
          <w:rFonts w:asciiTheme="minorEastAsia" w:hAnsiTheme="minorEastAsia" w:hint="eastAsia"/>
          <w:sz w:val="22"/>
        </w:rPr>
        <w:t>日</w:t>
      </w:r>
    </w:p>
    <w:p w14:paraId="072497E6" w14:textId="77777777" w:rsidR="00E3236F" w:rsidRPr="00E25DB8" w:rsidRDefault="00E3236F" w:rsidP="00E3236F">
      <w:pPr>
        <w:ind w:firstLineChars="1400" w:firstLine="3314"/>
        <w:jc w:val="left"/>
        <w:rPr>
          <w:rFonts w:asciiTheme="minorEastAsia" w:hAnsiTheme="minorEastAsia"/>
          <w:sz w:val="22"/>
        </w:rPr>
      </w:pPr>
    </w:p>
    <w:p w14:paraId="21E402A9" w14:textId="77777777" w:rsidR="0058645F" w:rsidRPr="00E25DB8" w:rsidRDefault="0058645F" w:rsidP="00E3236F">
      <w:pPr>
        <w:ind w:firstLineChars="1400" w:firstLine="3314"/>
        <w:jc w:val="left"/>
        <w:rPr>
          <w:rFonts w:asciiTheme="minorEastAsia" w:hAnsiTheme="minorEastAsia"/>
          <w:sz w:val="22"/>
        </w:rPr>
      </w:pPr>
      <w:r w:rsidRPr="00E25DB8">
        <w:rPr>
          <w:rFonts w:asciiTheme="minorEastAsia" w:hAnsiTheme="minorEastAsia" w:hint="eastAsia"/>
          <w:sz w:val="22"/>
        </w:rPr>
        <w:t>売</w:t>
      </w:r>
      <w:r w:rsidRPr="00E25DB8">
        <w:rPr>
          <w:rFonts w:asciiTheme="minorEastAsia" w:hAnsiTheme="minorEastAsia"/>
          <w:sz w:val="22"/>
        </w:rPr>
        <w:t xml:space="preserve"> </w:t>
      </w:r>
      <w:r w:rsidR="00E3236F" w:rsidRPr="00E25DB8">
        <w:rPr>
          <w:rFonts w:asciiTheme="minorEastAsia" w:hAnsiTheme="minorEastAsia" w:hint="eastAsia"/>
          <w:sz w:val="22"/>
        </w:rPr>
        <w:t>渡</w:t>
      </w:r>
      <w:r w:rsidRPr="00E25DB8">
        <w:rPr>
          <w:rFonts w:asciiTheme="minorEastAsia" w:hAnsiTheme="minorEastAsia"/>
          <w:sz w:val="22"/>
        </w:rPr>
        <w:t xml:space="preserve"> </w:t>
      </w:r>
      <w:r w:rsidRPr="00E25DB8">
        <w:rPr>
          <w:rFonts w:asciiTheme="minorEastAsia" w:hAnsiTheme="minorEastAsia" w:hint="eastAsia"/>
          <w:sz w:val="22"/>
        </w:rPr>
        <w:t>人（甲）</w:t>
      </w:r>
      <w:r w:rsidR="00E3236F" w:rsidRPr="00E25DB8">
        <w:rPr>
          <w:rFonts w:asciiTheme="minorEastAsia" w:hAnsiTheme="minorEastAsia" w:hint="eastAsia"/>
          <w:sz w:val="22"/>
        </w:rPr>
        <w:t>加西市北条町横尾１０００</w:t>
      </w:r>
    </w:p>
    <w:p w14:paraId="4346D866" w14:textId="4F01604F" w:rsidR="00E3236F" w:rsidRPr="00E25DB8" w:rsidRDefault="00E3236F" w:rsidP="00E3236F">
      <w:pPr>
        <w:ind w:firstLineChars="1400" w:firstLine="3314"/>
        <w:jc w:val="left"/>
        <w:rPr>
          <w:rFonts w:asciiTheme="minorEastAsia" w:hAnsiTheme="minorEastAsia"/>
          <w:sz w:val="22"/>
        </w:rPr>
      </w:pPr>
      <w:r w:rsidRPr="00E25DB8">
        <w:rPr>
          <w:rFonts w:asciiTheme="minorEastAsia" w:hAnsiTheme="minorEastAsia" w:hint="eastAsia"/>
          <w:sz w:val="22"/>
        </w:rPr>
        <w:t xml:space="preserve">　　　　　　　加西市長　　</w:t>
      </w:r>
      <w:r w:rsidR="00CF48A1">
        <w:rPr>
          <w:rFonts w:asciiTheme="minorEastAsia" w:hAnsiTheme="minorEastAsia" w:hint="eastAsia"/>
          <w:sz w:val="22"/>
        </w:rPr>
        <w:t>高橋　晴彦</w:t>
      </w:r>
    </w:p>
    <w:p w14:paraId="0FE89414" w14:textId="77777777" w:rsidR="00E3236F" w:rsidRPr="00E25DB8" w:rsidRDefault="00E3236F" w:rsidP="00E3236F">
      <w:pPr>
        <w:ind w:firstLineChars="1400" w:firstLine="3314"/>
        <w:jc w:val="left"/>
        <w:rPr>
          <w:rFonts w:asciiTheme="minorEastAsia" w:hAnsiTheme="minorEastAsia"/>
          <w:sz w:val="22"/>
        </w:rPr>
      </w:pPr>
    </w:p>
    <w:p w14:paraId="688580A1" w14:textId="77777777" w:rsidR="00E3236F" w:rsidRPr="00E25DB8" w:rsidRDefault="00E3236F" w:rsidP="00E3236F">
      <w:pPr>
        <w:ind w:firstLineChars="1400" w:firstLine="3314"/>
        <w:jc w:val="left"/>
        <w:rPr>
          <w:rFonts w:asciiTheme="minorEastAsia" w:hAnsiTheme="minorEastAsia"/>
          <w:sz w:val="22"/>
        </w:rPr>
      </w:pPr>
      <w:r w:rsidRPr="00E25DB8">
        <w:rPr>
          <w:rFonts w:asciiTheme="minorEastAsia" w:hAnsiTheme="minorEastAsia" w:hint="eastAsia"/>
          <w:sz w:val="22"/>
        </w:rPr>
        <w:t>買 受 人（乙）●●●●●●●</w:t>
      </w:r>
    </w:p>
    <w:p w14:paraId="64A4979F" w14:textId="77777777" w:rsidR="00E3236F" w:rsidRPr="00E25DB8" w:rsidRDefault="00E3236F" w:rsidP="00E3236F">
      <w:pPr>
        <w:ind w:firstLineChars="1400" w:firstLine="3314"/>
        <w:jc w:val="left"/>
        <w:rPr>
          <w:rFonts w:asciiTheme="minorEastAsia" w:hAnsiTheme="minorEastAsia"/>
          <w:sz w:val="22"/>
        </w:rPr>
      </w:pPr>
      <w:r w:rsidRPr="00E25DB8">
        <w:rPr>
          <w:rFonts w:asciiTheme="minorEastAsia" w:hAnsiTheme="minorEastAsia" w:hint="eastAsia"/>
          <w:sz w:val="22"/>
        </w:rPr>
        <w:t xml:space="preserve">　　　　　　　●●●●●</w:t>
      </w:r>
    </w:p>
    <w:p w14:paraId="1959A7A0" w14:textId="77777777" w:rsidR="00590C16" w:rsidRPr="00E25DB8" w:rsidRDefault="00E3236F" w:rsidP="00E3236F">
      <w:pPr>
        <w:ind w:firstLineChars="1400" w:firstLine="3314"/>
        <w:jc w:val="left"/>
        <w:rPr>
          <w:rFonts w:asciiTheme="minorEastAsia" w:hAnsiTheme="minorEastAsia"/>
          <w:sz w:val="22"/>
        </w:rPr>
      </w:pPr>
      <w:r w:rsidRPr="00E25DB8">
        <w:rPr>
          <w:rFonts w:asciiTheme="minorEastAsia" w:hAnsiTheme="minorEastAsia" w:hint="eastAsia"/>
          <w:sz w:val="22"/>
        </w:rPr>
        <w:t xml:space="preserve">　　　　　　　代表者　　●●●●●</w:t>
      </w:r>
    </w:p>
    <w:sectPr w:rsidR="00590C16" w:rsidRPr="00E25DB8" w:rsidSect="0076725D">
      <w:footerReference w:type="default" r:id="rId8"/>
      <w:pgSz w:w="11906" w:h="16838" w:code="9"/>
      <w:pgMar w:top="1701" w:right="1418" w:bottom="1418" w:left="1418" w:header="720" w:footer="720" w:gutter="0"/>
      <w:cols w:space="720"/>
      <w:noEndnote/>
      <w:docGrid w:type="linesAndChars" w:linePitch="32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1F1A" w14:textId="77777777" w:rsidR="007378F5" w:rsidRDefault="007378F5">
      <w:r>
        <w:separator/>
      </w:r>
    </w:p>
  </w:endnote>
  <w:endnote w:type="continuationSeparator" w:id="0">
    <w:p w14:paraId="77AD8DC7" w14:textId="77777777" w:rsidR="007378F5" w:rsidRDefault="0073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nheri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B387" w14:textId="77777777" w:rsidR="007378F5" w:rsidRDefault="007378F5">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BE86" w14:textId="77777777" w:rsidR="007378F5" w:rsidRDefault="007378F5">
      <w:r>
        <w:separator/>
      </w:r>
    </w:p>
  </w:footnote>
  <w:footnote w:type="continuationSeparator" w:id="0">
    <w:p w14:paraId="60BF1530" w14:textId="77777777" w:rsidR="007378F5" w:rsidRDefault="00737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E25"/>
    <w:multiLevelType w:val="multilevel"/>
    <w:tmpl w:val="7E5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45EF"/>
    <w:multiLevelType w:val="multilevel"/>
    <w:tmpl w:val="533C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97B94"/>
    <w:multiLevelType w:val="multilevel"/>
    <w:tmpl w:val="59E6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37A49"/>
    <w:multiLevelType w:val="multilevel"/>
    <w:tmpl w:val="4CC0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31BB4"/>
    <w:multiLevelType w:val="multilevel"/>
    <w:tmpl w:val="1D40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A3EA8"/>
    <w:multiLevelType w:val="hybridMultilevel"/>
    <w:tmpl w:val="173239C4"/>
    <w:lvl w:ilvl="0" w:tplc="258EFD40">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7D46CA"/>
    <w:multiLevelType w:val="multilevel"/>
    <w:tmpl w:val="D36A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E074C"/>
    <w:multiLevelType w:val="multilevel"/>
    <w:tmpl w:val="26B6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D10D8"/>
    <w:multiLevelType w:val="multilevel"/>
    <w:tmpl w:val="E20E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56083"/>
    <w:multiLevelType w:val="multilevel"/>
    <w:tmpl w:val="A0DC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C0F07"/>
    <w:multiLevelType w:val="multilevel"/>
    <w:tmpl w:val="6A54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32556"/>
    <w:multiLevelType w:val="multilevel"/>
    <w:tmpl w:val="405A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27ACD"/>
    <w:multiLevelType w:val="multilevel"/>
    <w:tmpl w:val="BFA2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B4F1D"/>
    <w:multiLevelType w:val="multilevel"/>
    <w:tmpl w:val="9618C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A21A5"/>
    <w:multiLevelType w:val="multilevel"/>
    <w:tmpl w:val="EC9C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A1B4B"/>
    <w:multiLevelType w:val="multilevel"/>
    <w:tmpl w:val="8BB40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BB7375"/>
    <w:multiLevelType w:val="multilevel"/>
    <w:tmpl w:val="3D9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F2113"/>
    <w:multiLevelType w:val="multilevel"/>
    <w:tmpl w:val="001C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851BD5"/>
    <w:multiLevelType w:val="multilevel"/>
    <w:tmpl w:val="FF5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4A148B"/>
    <w:multiLevelType w:val="multilevel"/>
    <w:tmpl w:val="BD42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447EE"/>
    <w:multiLevelType w:val="multilevel"/>
    <w:tmpl w:val="81B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071993">
    <w:abstractNumId w:val="13"/>
  </w:num>
  <w:num w:numId="2" w16cid:durableId="268396043">
    <w:abstractNumId w:val="7"/>
  </w:num>
  <w:num w:numId="3" w16cid:durableId="386033455">
    <w:abstractNumId w:val="10"/>
  </w:num>
  <w:num w:numId="4" w16cid:durableId="1968655891">
    <w:abstractNumId w:val="4"/>
  </w:num>
  <w:num w:numId="5" w16cid:durableId="2053921445">
    <w:abstractNumId w:val="9"/>
  </w:num>
  <w:num w:numId="6" w16cid:durableId="1314526297">
    <w:abstractNumId w:val="1"/>
  </w:num>
  <w:num w:numId="7" w16cid:durableId="1243878961">
    <w:abstractNumId w:val="20"/>
  </w:num>
  <w:num w:numId="8" w16cid:durableId="1999578900">
    <w:abstractNumId w:val="6"/>
  </w:num>
  <w:num w:numId="9" w16cid:durableId="333730947">
    <w:abstractNumId w:val="19"/>
  </w:num>
  <w:num w:numId="10" w16cid:durableId="1707022696">
    <w:abstractNumId w:val="2"/>
  </w:num>
  <w:num w:numId="11" w16cid:durableId="109281217">
    <w:abstractNumId w:val="3"/>
  </w:num>
  <w:num w:numId="12" w16cid:durableId="1880629707">
    <w:abstractNumId w:val="0"/>
  </w:num>
  <w:num w:numId="13" w16cid:durableId="343172173">
    <w:abstractNumId w:val="11"/>
  </w:num>
  <w:num w:numId="14" w16cid:durableId="19934014">
    <w:abstractNumId w:val="16"/>
  </w:num>
  <w:num w:numId="15" w16cid:durableId="1115368762">
    <w:abstractNumId w:val="12"/>
  </w:num>
  <w:num w:numId="16" w16cid:durableId="285431595">
    <w:abstractNumId w:val="18"/>
  </w:num>
  <w:num w:numId="17" w16cid:durableId="1609779253">
    <w:abstractNumId w:val="17"/>
  </w:num>
  <w:num w:numId="18" w16cid:durableId="179706173">
    <w:abstractNumId w:val="14"/>
  </w:num>
  <w:num w:numId="19" w16cid:durableId="1183863597">
    <w:abstractNumId w:val="8"/>
  </w:num>
  <w:num w:numId="20" w16cid:durableId="1437558321">
    <w:abstractNumId w:val="15"/>
  </w:num>
  <w:num w:numId="21" w16cid:durableId="1564758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proofState w:spelling="clean" w:grammar="clean"/>
  <w:defaultTabStop w:val="720"/>
  <w:drawingGridHorizontalSpacing w:val="227"/>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737"/>
    <w:rsid w:val="00054F45"/>
    <w:rsid w:val="00076A69"/>
    <w:rsid w:val="00080D42"/>
    <w:rsid w:val="00095A7D"/>
    <w:rsid w:val="000B3A32"/>
    <w:rsid w:val="000B7CAA"/>
    <w:rsid w:val="000E1D49"/>
    <w:rsid w:val="00102E7C"/>
    <w:rsid w:val="00123C73"/>
    <w:rsid w:val="00144C7A"/>
    <w:rsid w:val="001B40B7"/>
    <w:rsid w:val="001C2DBC"/>
    <w:rsid w:val="001D6A90"/>
    <w:rsid w:val="001E3521"/>
    <w:rsid w:val="001E3981"/>
    <w:rsid w:val="001F4977"/>
    <w:rsid w:val="001F7B1C"/>
    <w:rsid w:val="0020036A"/>
    <w:rsid w:val="00222292"/>
    <w:rsid w:val="0027420A"/>
    <w:rsid w:val="00295A61"/>
    <w:rsid w:val="00295B8F"/>
    <w:rsid w:val="002B7EBA"/>
    <w:rsid w:val="002D7BF1"/>
    <w:rsid w:val="002E3573"/>
    <w:rsid w:val="002F28E1"/>
    <w:rsid w:val="002F6FB5"/>
    <w:rsid w:val="003016F7"/>
    <w:rsid w:val="0030291B"/>
    <w:rsid w:val="00303E0F"/>
    <w:rsid w:val="00305C75"/>
    <w:rsid w:val="00333737"/>
    <w:rsid w:val="003522C8"/>
    <w:rsid w:val="00371CA9"/>
    <w:rsid w:val="003A527C"/>
    <w:rsid w:val="003D1562"/>
    <w:rsid w:val="004177F5"/>
    <w:rsid w:val="00427C41"/>
    <w:rsid w:val="00456523"/>
    <w:rsid w:val="00457BC1"/>
    <w:rsid w:val="00471AD3"/>
    <w:rsid w:val="00492F79"/>
    <w:rsid w:val="004A525A"/>
    <w:rsid w:val="004C3F51"/>
    <w:rsid w:val="0054050A"/>
    <w:rsid w:val="00582DD3"/>
    <w:rsid w:val="0058645F"/>
    <w:rsid w:val="00590C16"/>
    <w:rsid w:val="005952EE"/>
    <w:rsid w:val="005A2F85"/>
    <w:rsid w:val="005E1170"/>
    <w:rsid w:val="00623A83"/>
    <w:rsid w:val="0062720F"/>
    <w:rsid w:val="0063044E"/>
    <w:rsid w:val="00682C1A"/>
    <w:rsid w:val="00695AE0"/>
    <w:rsid w:val="006C6E92"/>
    <w:rsid w:val="006F1268"/>
    <w:rsid w:val="006F1CEF"/>
    <w:rsid w:val="006F7B0A"/>
    <w:rsid w:val="0073211F"/>
    <w:rsid w:val="0073230C"/>
    <w:rsid w:val="007378F5"/>
    <w:rsid w:val="00741126"/>
    <w:rsid w:val="00765E34"/>
    <w:rsid w:val="0076725D"/>
    <w:rsid w:val="007701EC"/>
    <w:rsid w:val="00772BC2"/>
    <w:rsid w:val="007813AF"/>
    <w:rsid w:val="007C0507"/>
    <w:rsid w:val="007C56F0"/>
    <w:rsid w:val="007E5298"/>
    <w:rsid w:val="007F5EE4"/>
    <w:rsid w:val="00821E1F"/>
    <w:rsid w:val="00822163"/>
    <w:rsid w:val="0082630A"/>
    <w:rsid w:val="0083264A"/>
    <w:rsid w:val="008343F0"/>
    <w:rsid w:val="008403EE"/>
    <w:rsid w:val="00841162"/>
    <w:rsid w:val="008447BB"/>
    <w:rsid w:val="00853174"/>
    <w:rsid w:val="00873879"/>
    <w:rsid w:val="00880387"/>
    <w:rsid w:val="00881E91"/>
    <w:rsid w:val="00886FB0"/>
    <w:rsid w:val="00896191"/>
    <w:rsid w:val="008C0F14"/>
    <w:rsid w:val="008F02A9"/>
    <w:rsid w:val="008F5358"/>
    <w:rsid w:val="008F7E32"/>
    <w:rsid w:val="009149F9"/>
    <w:rsid w:val="00915EE0"/>
    <w:rsid w:val="00927DA9"/>
    <w:rsid w:val="00941311"/>
    <w:rsid w:val="00974B5D"/>
    <w:rsid w:val="00977FDB"/>
    <w:rsid w:val="009856E0"/>
    <w:rsid w:val="00990059"/>
    <w:rsid w:val="00991EBD"/>
    <w:rsid w:val="00994CF6"/>
    <w:rsid w:val="009F1FFB"/>
    <w:rsid w:val="00A55B8B"/>
    <w:rsid w:val="00AB5F65"/>
    <w:rsid w:val="00AF58BF"/>
    <w:rsid w:val="00B15721"/>
    <w:rsid w:val="00B83B16"/>
    <w:rsid w:val="00BB60ED"/>
    <w:rsid w:val="00BC4D43"/>
    <w:rsid w:val="00BC5631"/>
    <w:rsid w:val="00BC63FB"/>
    <w:rsid w:val="00BE0944"/>
    <w:rsid w:val="00BF4CFE"/>
    <w:rsid w:val="00C26D5A"/>
    <w:rsid w:val="00C33A69"/>
    <w:rsid w:val="00C57A40"/>
    <w:rsid w:val="00C86566"/>
    <w:rsid w:val="00CF48A1"/>
    <w:rsid w:val="00D01296"/>
    <w:rsid w:val="00D0447B"/>
    <w:rsid w:val="00D1371C"/>
    <w:rsid w:val="00D32F75"/>
    <w:rsid w:val="00D5200F"/>
    <w:rsid w:val="00D71052"/>
    <w:rsid w:val="00DE08D8"/>
    <w:rsid w:val="00DE3067"/>
    <w:rsid w:val="00DE36C6"/>
    <w:rsid w:val="00E015A7"/>
    <w:rsid w:val="00E0511C"/>
    <w:rsid w:val="00E06EF1"/>
    <w:rsid w:val="00E177C9"/>
    <w:rsid w:val="00E25DB8"/>
    <w:rsid w:val="00E317A5"/>
    <w:rsid w:val="00E3236F"/>
    <w:rsid w:val="00E37B20"/>
    <w:rsid w:val="00E62CED"/>
    <w:rsid w:val="00E74B28"/>
    <w:rsid w:val="00E94F25"/>
    <w:rsid w:val="00E96BDC"/>
    <w:rsid w:val="00EC17EB"/>
    <w:rsid w:val="00ED64ED"/>
    <w:rsid w:val="00F05D94"/>
    <w:rsid w:val="00F1756F"/>
    <w:rsid w:val="00F20818"/>
    <w:rsid w:val="00F26174"/>
    <w:rsid w:val="00F329F4"/>
    <w:rsid w:val="00F52D9F"/>
    <w:rsid w:val="00F756F4"/>
    <w:rsid w:val="00FB6D15"/>
    <w:rsid w:val="00FC6847"/>
    <w:rsid w:val="00FE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C1DE38"/>
  <w14:defaultImageDpi w14:val="0"/>
  <w15:docId w15:val="{5CEA7F04-99E1-4A92-BC3B-D0D7A955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C3F51"/>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4C3F51"/>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4C3F51"/>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3F51"/>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4C3F51"/>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4C3F51"/>
    <w:rPr>
      <w:rFonts w:ascii="ＭＳ Ｐゴシック" w:eastAsia="ＭＳ Ｐゴシック" w:hAnsi="ＭＳ Ｐゴシック" w:cs="ＭＳ Ｐゴシック"/>
      <w:b/>
      <w:bCs/>
      <w:kern w:val="0"/>
      <w:sz w:val="27"/>
      <w:szCs w:val="27"/>
    </w:rPr>
  </w:style>
  <w:style w:type="paragraph" w:styleId="a3">
    <w:name w:val="Balloon Text"/>
    <w:basedOn w:val="a"/>
    <w:link w:val="a4"/>
    <w:uiPriority w:val="99"/>
    <w:semiHidden/>
    <w:unhideWhenUsed/>
    <w:rsid w:val="008F53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5358"/>
    <w:rPr>
      <w:rFonts w:asciiTheme="majorHAnsi" w:eastAsiaTheme="majorEastAsia" w:hAnsiTheme="majorHAnsi" w:cstheme="majorBidi"/>
      <w:sz w:val="18"/>
      <w:szCs w:val="18"/>
    </w:rPr>
  </w:style>
  <w:style w:type="character" w:styleId="a5">
    <w:name w:val="Hyperlink"/>
    <w:basedOn w:val="a0"/>
    <w:uiPriority w:val="99"/>
    <w:unhideWhenUsed/>
    <w:rsid w:val="004C3F51"/>
    <w:rPr>
      <w:color w:val="0000FF"/>
      <w:u w:val="single"/>
    </w:rPr>
  </w:style>
  <w:style w:type="paragraph" w:customStyle="1" w:styleId="cf-hidden">
    <w:name w:val="cf-hidden"/>
    <w:basedOn w:val="a"/>
    <w:rsid w:val="004C3F51"/>
    <w:pPr>
      <w:widowControl/>
      <w:spacing w:before="100" w:beforeAutospacing="1" w:after="100" w:afterAutospacing="1"/>
      <w:jc w:val="left"/>
    </w:pPr>
    <w:rPr>
      <w:rFonts w:ascii="ＭＳ Ｐゴシック" w:eastAsia="ＭＳ Ｐゴシック" w:hAnsi="ＭＳ Ｐゴシック" w:cs="ＭＳ Ｐゴシック"/>
      <w:vanish/>
      <w:kern w:val="0"/>
      <w:sz w:val="24"/>
      <w:szCs w:val="24"/>
    </w:rPr>
  </w:style>
  <w:style w:type="paragraph" w:customStyle="1" w:styleId="suggestions">
    <w:name w:val="suggestions"/>
    <w:basedOn w:val="a"/>
    <w:rsid w:val="004C3F51"/>
    <w:pPr>
      <w:widowControl/>
      <w:jc w:val="left"/>
    </w:pPr>
    <w:rPr>
      <w:rFonts w:ascii="ＭＳ Ｐゴシック" w:eastAsia="ＭＳ Ｐゴシック" w:hAnsi="ＭＳ Ｐゴシック" w:cs="ＭＳ Ｐゴシック"/>
      <w:kern w:val="0"/>
      <w:sz w:val="24"/>
      <w:szCs w:val="24"/>
    </w:rPr>
  </w:style>
  <w:style w:type="paragraph" w:customStyle="1" w:styleId="suggestions-special">
    <w:name w:val="suggestions-special"/>
    <w:basedOn w:val="a"/>
    <w:rsid w:val="004C3F51"/>
    <w:pPr>
      <w:widowControl/>
      <w:pBdr>
        <w:top w:val="single" w:sz="6" w:space="3" w:color="AAAAAA"/>
        <w:left w:val="single" w:sz="6" w:space="3" w:color="AAAAAA"/>
        <w:bottom w:val="single" w:sz="6" w:space="3" w:color="AAAAAA"/>
        <w:right w:val="single" w:sz="6" w:space="3" w:color="AAAAAA"/>
      </w:pBdr>
      <w:shd w:val="clear" w:color="auto" w:fill="FFFFFF"/>
      <w:spacing w:line="300" w:lineRule="atLeast"/>
      <w:jc w:val="left"/>
    </w:pPr>
    <w:rPr>
      <w:rFonts w:ascii="ＭＳ Ｐゴシック" w:eastAsia="ＭＳ Ｐゴシック" w:hAnsi="ＭＳ Ｐゴシック" w:cs="ＭＳ Ｐゴシック"/>
      <w:vanish/>
      <w:kern w:val="0"/>
      <w:sz w:val="24"/>
      <w:szCs w:val="24"/>
    </w:rPr>
  </w:style>
  <w:style w:type="paragraph" w:customStyle="1" w:styleId="suggestions-results">
    <w:name w:val="suggestions-results"/>
    <w:basedOn w:val="a"/>
    <w:rsid w:val="004C3F51"/>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ＭＳ Ｐゴシック" w:eastAsia="ＭＳ Ｐゴシック" w:hAnsi="ＭＳ Ｐゴシック" w:cs="ＭＳ Ｐゴシック"/>
      <w:kern w:val="0"/>
      <w:sz w:val="24"/>
      <w:szCs w:val="24"/>
    </w:rPr>
  </w:style>
  <w:style w:type="paragraph" w:customStyle="1" w:styleId="suggestions-result">
    <w:name w:val="suggestions-result"/>
    <w:basedOn w:val="a"/>
    <w:rsid w:val="004C3F51"/>
    <w:pPr>
      <w:widowControl/>
      <w:spacing w:line="360" w:lineRule="atLeast"/>
      <w:jc w:val="left"/>
    </w:pPr>
    <w:rPr>
      <w:rFonts w:ascii="ＭＳ Ｐゴシック" w:eastAsia="ＭＳ Ｐゴシック" w:hAnsi="ＭＳ Ｐゴシック" w:cs="ＭＳ Ｐゴシック"/>
      <w:color w:val="000000"/>
      <w:kern w:val="0"/>
      <w:sz w:val="24"/>
      <w:szCs w:val="24"/>
    </w:rPr>
  </w:style>
  <w:style w:type="paragraph" w:customStyle="1" w:styleId="suggestions-result-current">
    <w:name w:val="suggestions-result-current"/>
    <w:basedOn w:val="a"/>
    <w:rsid w:val="004C3F51"/>
    <w:pPr>
      <w:widowControl/>
      <w:shd w:val="clear" w:color="auto" w:fill="4C59A6"/>
      <w:spacing w:before="100" w:beforeAutospacing="1" w:after="100" w:afterAutospacing="1"/>
      <w:jc w:val="left"/>
    </w:pPr>
    <w:rPr>
      <w:rFonts w:ascii="ＭＳ Ｐゴシック" w:eastAsia="ＭＳ Ｐゴシック" w:hAnsi="ＭＳ Ｐゴシック" w:cs="ＭＳ Ｐゴシック"/>
      <w:color w:val="FFFFFF"/>
      <w:kern w:val="0"/>
      <w:sz w:val="24"/>
      <w:szCs w:val="24"/>
    </w:rPr>
  </w:style>
  <w:style w:type="paragraph" w:customStyle="1" w:styleId="highlight">
    <w:name w:val="highlight"/>
    <w:basedOn w:val="a"/>
    <w:rsid w:val="004C3F51"/>
    <w:pPr>
      <w:widowControl/>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postedit-container">
    <w:name w:val="postedit-container"/>
    <w:basedOn w:val="a"/>
    <w:rsid w:val="004C3F51"/>
    <w:pPr>
      <w:widowControl/>
      <w:jc w:val="left"/>
    </w:pPr>
    <w:rPr>
      <w:rFonts w:ascii="ＭＳ Ｐゴシック" w:eastAsia="ＭＳ Ｐゴシック" w:hAnsi="ＭＳ Ｐゴシック" w:cs="ＭＳ Ｐゴシック"/>
      <w:kern w:val="0"/>
      <w:sz w:val="20"/>
      <w:szCs w:val="20"/>
    </w:rPr>
  </w:style>
  <w:style w:type="paragraph" w:customStyle="1" w:styleId="postedit">
    <w:name w:val="postedit"/>
    <w:basedOn w:val="a"/>
    <w:rsid w:val="004C3F51"/>
    <w:pPr>
      <w:widowControl/>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jc w:val="left"/>
    </w:pPr>
    <w:rPr>
      <w:rFonts w:ascii="ＭＳ Ｐゴシック" w:eastAsia="ＭＳ Ｐゴシック" w:hAnsi="ＭＳ Ｐゴシック" w:cs="ＭＳ Ｐゴシック"/>
      <w:color w:val="626465"/>
      <w:kern w:val="0"/>
      <w:sz w:val="24"/>
      <w:szCs w:val="24"/>
    </w:rPr>
  </w:style>
  <w:style w:type="paragraph" w:customStyle="1" w:styleId="postedit-icon">
    <w:name w:val="postedit-icon"/>
    <w:basedOn w:val="a"/>
    <w:rsid w:val="004C3F51"/>
    <w:pPr>
      <w:widowControl/>
      <w:spacing w:before="100" w:beforeAutospacing="1" w:after="100" w:afterAutospacing="1" w:line="375" w:lineRule="atLeast"/>
      <w:jc w:val="left"/>
    </w:pPr>
    <w:rPr>
      <w:rFonts w:ascii="ＭＳ Ｐゴシック" w:eastAsia="ＭＳ Ｐゴシック" w:hAnsi="ＭＳ Ｐゴシック" w:cs="ＭＳ Ｐゴシック"/>
      <w:kern w:val="0"/>
      <w:sz w:val="24"/>
      <w:szCs w:val="24"/>
    </w:rPr>
  </w:style>
  <w:style w:type="paragraph" w:customStyle="1" w:styleId="postedit-icon-checkmark">
    <w:name w:val="postedit-icon-checkmark"/>
    <w:basedOn w:val="a"/>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ostedit-close">
    <w:name w:val="postedit-close"/>
    <w:basedOn w:val="a"/>
    <w:rsid w:val="004C3F51"/>
    <w:pPr>
      <w:widowControl/>
      <w:spacing w:before="100" w:beforeAutospacing="1" w:after="100" w:afterAutospacing="1" w:line="552" w:lineRule="atLeast"/>
      <w:jc w:val="left"/>
    </w:pPr>
    <w:rPr>
      <w:rFonts w:ascii="ＭＳ Ｐゴシック" w:eastAsia="ＭＳ Ｐゴシック" w:hAnsi="ＭＳ Ｐゴシック" w:cs="ＭＳ Ｐゴシック"/>
      <w:b/>
      <w:bCs/>
      <w:color w:val="000000"/>
      <w:kern w:val="0"/>
      <w:sz w:val="30"/>
      <w:szCs w:val="30"/>
    </w:rPr>
  </w:style>
  <w:style w:type="paragraph" w:customStyle="1" w:styleId="mw-ui-button">
    <w:name w:val="mw-ui-button"/>
    <w:basedOn w:val="a"/>
    <w:rsid w:val="004C3F51"/>
    <w:pPr>
      <w:widowControl/>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eastAsia="ＭＳ Ｐゴシック" w:hAnsi="inherit" w:cs="ＭＳ Ｐゴシック"/>
      <w:b/>
      <w:bCs/>
      <w:color w:val="555555"/>
      <w:kern w:val="0"/>
      <w:sz w:val="24"/>
      <w:szCs w:val="24"/>
    </w:rPr>
  </w:style>
  <w:style w:type="paragraph" w:customStyle="1" w:styleId="mw-mmv-overlay">
    <w:name w:val="mw-mmv-overlay"/>
    <w:basedOn w:val="a"/>
    <w:rsid w:val="004C3F51"/>
    <w:pPr>
      <w:widowControl/>
      <w:shd w:val="clear" w:color="auto" w:fill="0000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w-mmv-filepage-buttons">
    <w:name w:val="mw-mmv-filepage-buttons"/>
    <w:basedOn w:val="a"/>
    <w:rsid w:val="004C3F51"/>
    <w:pPr>
      <w:widowControl/>
      <w:spacing w:before="75" w:after="100" w:afterAutospacing="1"/>
      <w:jc w:val="left"/>
    </w:pPr>
    <w:rPr>
      <w:rFonts w:ascii="ＭＳ Ｐゴシック" w:eastAsia="ＭＳ Ｐゴシック" w:hAnsi="ＭＳ Ｐゴシック" w:cs="ＭＳ Ｐゴシック"/>
      <w:kern w:val="0"/>
      <w:sz w:val="24"/>
      <w:szCs w:val="24"/>
    </w:rPr>
  </w:style>
  <w:style w:type="paragraph" w:customStyle="1" w:styleId="special-label">
    <w:name w:val="special-label"/>
    <w:basedOn w:val="a"/>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pecial-query">
    <w:name w:val="special-query"/>
    <w:basedOn w:val="a"/>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pecial-hover">
    <w:name w:val="special-hover"/>
    <w:basedOn w:val="a"/>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w-mmv-view-expanded">
    <w:name w:val="mw-mmv-view-expanded"/>
    <w:basedOn w:val="a"/>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w-mmv-view-config">
    <w:name w:val="mw-mmv-view-config"/>
    <w:basedOn w:val="a"/>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ite-accessibility-label">
    <w:name w:val="cite-accessibility-label"/>
    <w:basedOn w:val="a"/>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pecial-label1">
    <w:name w:val="special-label1"/>
    <w:basedOn w:val="a"/>
    <w:rsid w:val="004C3F51"/>
    <w:pPr>
      <w:widowControl/>
      <w:spacing w:before="100" w:beforeAutospacing="1" w:after="100" w:afterAutospacing="1"/>
      <w:jc w:val="left"/>
    </w:pPr>
    <w:rPr>
      <w:rFonts w:ascii="ＭＳ Ｐゴシック" w:eastAsia="ＭＳ Ｐゴシック" w:hAnsi="ＭＳ Ｐゴシック" w:cs="ＭＳ Ｐゴシック"/>
      <w:color w:val="808080"/>
      <w:kern w:val="0"/>
      <w:sz w:val="24"/>
      <w:szCs w:val="24"/>
    </w:rPr>
  </w:style>
  <w:style w:type="paragraph" w:customStyle="1" w:styleId="special-query1">
    <w:name w:val="special-query1"/>
    <w:basedOn w:val="a"/>
    <w:rsid w:val="004C3F51"/>
    <w:pPr>
      <w:widowControl/>
      <w:spacing w:before="100" w:beforeAutospacing="1" w:after="100" w:afterAutospacing="1"/>
      <w:jc w:val="left"/>
    </w:pPr>
    <w:rPr>
      <w:rFonts w:ascii="ＭＳ Ｐゴシック" w:eastAsia="ＭＳ Ｐゴシック" w:hAnsi="ＭＳ Ｐゴシック" w:cs="ＭＳ Ｐゴシック"/>
      <w:i/>
      <w:iCs/>
      <w:color w:val="000000"/>
      <w:kern w:val="0"/>
      <w:sz w:val="24"/>
      <w:szCs w:val="24"/>
    </w:rPr>
  </w:style>
  <w:style w:type="paragraph" w:customStyle="1" w:styleId="special-hover1">
    <w:name w:val="special-hover1"/>
    <w:basedOn w:val="a"/>
    <w:rsid w:val="004C3F51"/>
    <w:pPr>
      <w:widowControl/>
      <w:shd w:val="clear" w:color="auto" w:fill="C0C0C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pecial-label2">
    <w:name w:val="special-label2"/>
    <w:basedOn w:val="a"/>
    <w:rsid w:val="004C3F51"/>
    <w:pPr>
      <w:widowControl/>
      <w:spacing w:before="100" w:beforeAutospacing="1" w:after="100" w:afterAutospacing="1"/>
      <w:jc w:val="left"/>
    </w:pPr>
    <w:rPr>
      <w:rFonts w:ascii="ＭＳ Ｐゴシック" w:eastAsia="ＭＳ Ｐゴシック" w:hAnsi="ＭＳ Ｐゴシック" w:cs="ＭＳ Ｐゴシック"/>
      <w:color w:val="FFFFFF"/>
      <w:kern w:val="0"/>
      <w:sz w:val="24"/>
      <w:szCs w:val="24"/>
    </w:rPr>
  </w:style>
  <w:style w:type="paragraph" w:customStyle="1" w:styleId="special-query2">
    <w:name w:val="special-query2"/>
    <w:basedOn w:val="a"/>
    <w:rsid w:val="004C3F51"/>
    <w:pPr>
      <w:widowControl/>
      <w:spacing w:before="100" w:beforeAutospacing="1" w:after="100" w:afterAutospacing="1"/>
      <w:jc w:val="left"/>
    </w:pPr>
    <w:rPr>
      <w:rFonts w:ascii="ＭＳ Ｐゴシック" w:eastAsia="ＭＳ Ｐゴシック" w:hAnsi="ＭＳ Ｐゴシック" w:cs="ＭＳ Ｐゴシック"/>
      <w:color w:val="FFFFFF"/>
      <w:kern w:val="0"/>
      <w:sz w:val="24"/>
      <w:szCs w:val="24"/>
    </w:rPr>
  </w:style>
  <w:style w:type="paragraph" w:customStyle="1" w:styleId="special-query3">
    <w:name w:val="special-query3"/>
    <w:basedOn w:val="a"/>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w-mmv-view-expanded1">
    <w:name w:val="mw-mmv-view-expanded1"/>
    <w:basedOn w:val="a"/>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w-mmv-view-config1">
    <w:name w:val="mw-mmv-view-config1"/>
    <w:basedOn w:val="a"/>
    <w:rsid w:val="004C3F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octoggle">
    <w:name w:val="toctoggle"/>
    <w:basedOn w:val="a0"/>
    <w:rsid w:val="004C3F51"/>
  </w:style>
  <w:style w:type="character" w:customStyle="1" w:styleId="tocnumber">
    <w:name w:val="tocnumber"/>
    <w:basedOn w:val="a0"/>
    <w:rsid w:val="004C3F51"/>
  </w:style>
  <w:style w:type="character" w:customStyle="1" w:styleId="toctext">
    <w:name w:val="toctext"/>
    <w:basedOn w:val="a0"/>
    <w:rsid w:val="004C3F51"/>
  </w:style>
  <w:style w:type="character" w:customStyle="1" w:styleId="mw-headline">
    <w:name w:val="mw-headline"/>
    <w:basedOn w:val="a0"/>
    <w:rsid w:val="004C3F51"/>
  </w:style>
  <w:style w:type="paragraph" w:styleId="HTML">
    <w:name w:val="HTML Preformatted"/>
    <w:basedOn w:val="a"/>
    <w:link w:val="HTML0"/>
    <w:uiPriority w:val="99"/>
    <w:semiHidden/>
    <w:unhideWhenUsed/>
    <w:rsid w:val="004C3F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4C3F51"/>
    <w:rPr>
      <w:rFonts w:ascii="ＭＳ ゴシック" w:eastAsia="ＭＳ ゴシック" w:hAnsi="ＭＳ ゴシック" w:cs="ＭＳ ゴシック"/>
      <w:kern w:val="0"/>
      <w:sz w:val="24"/>
      <w:szCs w:val="24"/>
    </w:rPr>
  </w:style>
  <w:style w:type="character" w:customStyle="1" w:styleId="mw-cite-backlink">
    <w:name w:val="mw-cite-backlink"/>
    <w:basedOn w:val="a0"/>
    <w:rsid w:val="004C3F51"/>
  </w:style>
  <w:style w:type="character" w:customStyle="1" w:styleId="cite-accessibility-label1">
    <w:name w:val="cite-accessibility-label1"/>
    <w:basedOn w:val="a0"/>
    <w:rsid w:val="004C3F51"/>
    <w:rPr>
      <w:bdr w:val="none" w:sz="0" w:space="0" w:color="auto" w:frame="1"/>
    </w:rPr>
  </w:style>
  <w:style w:type="character" w:customStyle="1" w:styleId="reference-text">
    <w:name w:val="reference-text"/>
    <w:basedOn w:val="a0"/>
    <w:rsid w:val="004C3F51"/>
  </w:style>
  <w:style w:type="table" w:styleId="a6">
    <w:name w:val="Table Grid"/>
    <w:basedOn w:val="a1"/>
    <w:uiPriority w:val="59"/>
    <w:rsid w:val="00994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90C16"/>
    <w:pPr>
      <w:tabs>
        <w:tab w:val="center" w:pos="4252"/>
        <w:tab w:val="right" w:pos="8504"/>
      </w:tabs>
      <w:snapToGrid w:val="0"/>
    </w:pPr>
  </w:style>
  <w:style w:type="character" w:customStyle="1" w:styleId="a8">
    <w:name w:val="ヘッダー (文字)"/>
    <w:basedOn w:val="a0"/>
    <w:link w:val="a7"/>
    <w:uiPriority w:val="99"/>
    <w:rsid w:val="00590C16"/>
  </w:style>
  <w:style w:type="paragraph" w:styleId="a9">
    <w:name w:val="footer"/>
    <w:basedOn w:val="a"/>
    <w:link w:val="aa"/>
    <w:uiPriority w:val="99"/>
    <w:unhideWhenUsed/>
    <w:rsid w:val="00590C16"/>
    <w:pPr>
      <w:tabs>
        <w:tab w:val="center" w:pos="4252"/>
        <w:tab w:val="right" w:pos="8504"/>
      </w:tabs>
      <w:snapToGrid w:val="0"/>
    </w:pPr>
  </w:style>
  <w:style w:type="character" w:customStyle="1" w:styleId="aa">
    <w:name w:val="フッター (文字)"/>
    <w:basedOn w:val="a0"/>
    <w:link w:val="a9"/>
    <w:uiPriority w:val="99"/>
    <w:rsid w:val="00590C16"/>
  </w:style>
  <w:style w:type="paragraph" w:styleId="ab">
    <w:name w:val="List Paragraph"/>
    <w:basedOn w:val="a"/>
    <w:uiPriority w:val="34"/>
    <w:qFormat/>
    <w:rsid w:val="00E25D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9684">
      <w:bodyDiv w:val="1"/>
      <w:marLeft w:val="0"/>
      <w:marRight w:val="0"/>
      <w:marTop w:val="0"/>
      <w:marBottom w:val="0"/>
      <w:divBdr>
        <w:top w:val="none" w:sz="0" w:space="0" w:color="auto"/>
        <w:left w:val="none" w:sz="0" w:space="0" w:color="auto"/>
        <w:bottom w:val="none" w:sz="0" w:space="0" w:color="auto"/>
        <w:right w:val="none" w:sz="0" w:space="0" w:color="auto"/>
      </w:divBdr>
      <w:divsChild>
        <w:div w:id="1271937665">
          <w:marLeft w:val="0"/>
          <w:marRight w:val="0"/>
          <w:marTop w:val="0"/>
          <w:marBottom w:val="0"/>
          <w:divBdr>
            <w:top w:val="none" w:sz="0" w:space="0" w:color="auto"/>
            <w:left w:val="none" w:sz="0" w:space="0" w:color="auto"/>
            <w:bottom w:val="none" w:sz="0" w:space="0" w:color="auto"/>
            <w:right w:val="none" w:sz="0" w:space="0" w:color="auto"/>
          </w:divBdr>
          <w:divsChild>
            <w:div w:id="1858764200">
              <w:marLeft w:val="0"/>
              <w:marRight w:val="0"/>
              <w:marTop w:val="0"/>
              <w:marBottom w:val="0"/>
              <w:divBdr>
                <w:top w:val="none" w:sz="0" w:space="0" w:color="auto"/>
                <w:left w:val="none" w:sz="0" w:space="0" w:color="auto"/>
                <w:bottom w:val="none" w:sz="0" w:space="0" w:color="auto"/>
                <w:right w:val="none" w:sz="0" w:space="0" w:color="auto"/>
              </w:divBdr>
              <w:divsChild>
                <w:div w:id="749276126">
                  <w:marLeft w:val="0"/>
                  <w:marRight w:val="0"/>
                  <w:marTop w:val="0"/>
                  <w:marBottom w:val="0"/>
                  <w:divBdr>
                    <w:top w:val="none" w:sz="0" w:space="0" w:color="auto"/>
                    <w:left w:val="none" w:sz="0" w:space="0" w:color="auto"/>
                    <w:bottom w:val="none" w:sz="0" w:space="0" w:color="auto"/>
                    <w:right w:val="none" w:sz="0" w:space="0" w:color="auto"/>
                  </w:divBdr>
                </w:div>
                <w:div w:id="1528832534">
                  <w:marLeft w:val="0"/>
                  <w:marRight w:val="0"/>
                  <w:marTop w:val="0"/>
                  <w:marBottom w:val="0"/>
                  <w:divBdr>
                    <w:top w:val="none" w:sz="0" w:space="0" w:color="auto"/>
                    <w:left w:val="none" w:sz="0" w:space="0" w:color="auto"/>
                    <w:bottom w:val="none" w:sz="0" w:space="0" w:color="auto"/>
                    <w:right w:val="none" w:sz="0" w:space="0" w:color="auto"/>
                  </w:divBdr>
                </w:div>
                <w:div w:id="183441402">
                  <w:marLeft w:val="0"/>
                  <w:marRight w:val="0"/>
                  <w:marTop w:val="0"/>
                  <w:marBottom w:val="0"/>
                  <w:divBdr>
                    <w:top w:val="none" w:sz="0" w:space="0" w:color="auto"/>
                    <w:left w:val="none" w:sz="0" w:space="0" w:color="auto"/>
                    <w:bottom w:val="none" w:sz="0" w:space="0" w:color="auto"/>
                    <w:right w:val="none" w:sz="0" w:space="0" w:color="auto"/>
                  </w:divBdr>
                  <w:divsChild>
                    <w:div w:id="1627589675">
                      <w:marLeft w:val="0"/>
                      <w:marRight w:val="0"/>
                      <w:marTop w:val="0"/>
                      <w:marBottom w:val="0"/>
                      <w:divBdr>
                        <w:top w:val="none" w:sz="0" w:space="0" w:color="auto"/>
                        <w:left w:val="none" w:sz="0" w:space="0" w:color="auto"/>
                        <w:bottom w:val="none" w:sz="0" w:space="0" w:color="auto"/>
                        <w:right w:val="none" w:sz="0" w:space="0" w:color="auto"/>
                      </w:divBdr>
                      <w:divsChild>
                        <w:div w:id="785857689">
                          <w:marLeft w:val="0"/>
                          <w:marRight w:val="0"/>
                          <w:marTop w:val="0"/>
                          <w:marBottom w:val="0"/>
                          <w:divBdr>
                            <w:top w:val="none" w:sz="0" w:space="0" w:color="auto"/>
                            <w:left w:val="none" w:sz="0" w:space="0" w:color="auto"/>
                            <w:bottom w:val="none" w:sz="0" w:space="0" w:color="auto"/>
                            <w:right w:val="none" w:sz="0" w:space="0" w:color="auto"/>
                          </w:divBdr>
                        </w:div>
                      </w:divsChild>
                    </w:div>
                    <w:div w:id="1109397819">
                      <w:marLeft w:val="0"/>
                      <w:marRight w:val="0"/>
                      <w:marTop w:val="0"/>
                      <w:marBottom w:val="0"/>
                      <w:divBdr>
                        <w:top w:val="none" w:sz="0" w:space="0" w:color="auto"/>
                        <w:left w:val="none" w:sz="0" w:space="0" w:color="auto"/>
                        <w:bottom w:val="none" w:sz="0" w:space="0" w:color="auto"/>
                        <w:right w:val="none" w:sz="0" w:space="0" w:color="auto"/>
                      </w:divBdr>
                      <w:divsChild>
                        <w:div w:id="480737136">
                          <w:marLeft w:val="0"/>
                          <w:marRight w:val="0"/>
                          <w:marTop w:val="0"/>
                          <w:marBottom w:val="0"/>
                          <w:divBdr>
                            <w:top w:val="none" w:sz="0" w:space="0" w:color="auto"/>
                            <w:left w:val="none" w:sz="0" w:space="0" w:color="auto"/>
                            <w:bottom w:val="none" w:sz="0" w:space="0" w:color="auto"/>
                            <w:right w:val="none" w:sz="0" w:space="0" w:color="auto"/>
                          </w:divBdr>
                          <w:divsChild>
                            <w:div w:id="1504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24888">
      <w:bodyDiv w:val="1"/>
      <w:marLeft w:val="0"/>
      <w:marRight w:val="0"/>
      <w:marTop w:val="0"/>
      <w:marBottom w:val="0"/>
      <w:divBdr>
        <w:top w:val="none" w:sz="0" w:space="0" w:color="auto"/>
        <w:left w:val="none" w:sz="0" w:space="0" w:color="auto"/>
        <w:bottom w:val="none" w:sz="0" w:space="0" w:color="auto"/>
        <w:right w:val="none" w:sz="0" w:space="0" w:color="auto"/>
      </w:divBdr>
      <w:divsChild>
        <w:div w:id="1326663342">
          <w:marLeft w:val="0"/>
          <w:marRight w:val="0"/>
          <w:marTop w:val="0"/>
          <w:marBottom w:val="0"/>
          <w:divBdr>
            <w:top w:val="none" w:sz="0" w:space="0" w:color="auto"/>
            <w:left w:val="none" w:sz="0" w:space="0" w:color="auto"/>
            <w:bottom w:val="none" w:sz="0" w:space="0" w:color="auto"/>
            <w:right w:val="none" w:sz="0" w:space="0" w:color="auto"/>
          </w:divBdr>
          <w:divsChild>
            <w:div w:id="1893542887">
              <w:marLeft w:val="0"/>
              <w:marRight w:val="0"/>
              <w:marTop w:val="0"/>
              <w:marBottom w:val="0"/>
              <w:divBdr>
                <w:top w:val="none" w:sz="0" w:space="0" w:color="auto"/>
                <w:left w:val="none" w:sz="0" w:space="0" w:color="auto"/>
                <w:bottom w:val="none" w:sz="0" w:space="0" w:color="auto"/>
                <w:right w:val="none" w:sz="0" w:space="0" w:color="auto"/>
              </w:divBdr>
              <w:divsChild>
                <w:div w:id="1203900288">
                  <w:marLeft w:val="0"/>
                  <w:marRight w:val="0"/>
                  <w:marTop w:val="0"/>
                  <w:marBottom w:val="0"/>
                  <w:divBdr>
                    <w:top w:val="none" w:sz="0" w:space="0" w:color="auto"/>
                    <w:left w:val="none" w:sz="0" w:space="0" w:color="auto"/>
                    <w:bottom w:val="none" w:sz="0" w:space="0" w:color="auto"/>
                    <w:right w:val="none" w:sz="0" w:space="0" w:color="auto"/>
                  </w:divBdr>
                </w:div>
                <w:div w:id="957223438">
                  <w:marLeft w:val="0"/>
                  <w:marRight w:val="0"/>
                  <w:marTop w:val="0"/>
                  <w:marBottom w:val="0"/>
                  <w:divBdr>
                    <w:top w:val="none" w:sz="0" w:space="0" w:color="auto"/>
                    <w:left w:val="none" w:sz="0" w:space="0" w:color="auto"/>
                    <w:bottom w:val="none" w:sz="0" w:space="0" w:color="auto"/>
                    <w:right w:val="none" w:sz="0" w:space="0" w:color="auto"/>
                  </w:divBdr>
                </w:div>
                <w:div w:id="1832091233">
                  <w:marLeft w:val="0"/>
                  <w:marRight w:val="0"/>
                  <w:marTop w:val="0"/>
                  <w:marBottom w:val="0"/>
                  <w:divBdr>
                    <w:top w:val="none" w:sz="0" w:space="0" w:color="auto"/>
                    <w:left w:val="none" w:sz="0" w:space="0" w:color="auto"/>
                    <w:bottom w:val="none" w:sz="0" w:space="0" w:color="auto"/>
                    <w:right w:val="none" w:sz="0" w:space="0" w:color="auto"/>
                  </w:divBdr>
                  <w:divsChild>
                    <w:div w:id="984428718">
                      <w:marLeft w:val="0"/>
                      <w:marRight w:val="0"/>
                      <w:marTop w:val="0"/>
                      <w:marBottom w:val="0"/>
                      <w:divBdr>
                        <w:top w:val="none" w:sz="0" w:space="0" w:color="auto"/>
                        <w:left w:val="none" w:sz="0" w:space="0" w:color="auto"/>
                        <w:bottom w:val="none" w:sz="0" w:space="0" w:color="auto"/>
                        <w:right w:val="none" w:sz="0" w:space="0" w:color="auto"/>
                      </w:divBdr>
                      <w:divsChild>
                        <w:div w:id="744961493">
                          <w:marLeft w:val="0"/>
                          <w:marRight w:val="0"/>
                          <w:marTop w:val="0"/>
                          <w:marBottom w:val="0"/>
                          <w:divBdr>
                            <w:top w:val="none" w:sz="0" w:space="0" w:color="auto"/>
                            <w:left w:val="none" w:sz="0" w:space="0" w:color="auto"/>
                            <w:bottom w:val="none" w:sz="0" w:space="0" w:color="auto"/>
                            <w:right w:val="none" w:sz="0" w:space="0" w:color="auto"/>
                          </w:divBdr>
                        </w:div>
                      </w:divsChild>
                    </w:div>
                    <w:div w:id="1260530615">
                      <w:marLeft w:val="0"/>
                      <w:marRight w:val="0"/>
                      <w:marTop w:val="0"/>
                      <w:marBottom w:val="0"/>
                      <w:divBdr>
                        <w:top w:val="none" w:sz="0" w:space="0" w:color="auto"/>
                        <w:left w:val="none" w:sz="0" w:space="0" w:color="auto"/>
                        <w:bottom w:val="none" w:sz="0" w:space="0" w:color="auto"/>
                        <w:right w:val="none" w:sz="0" w:space="0" w:color="auto"/>
                      </w:divBdr>
                      <w:divsChild>
                        <w:div w:id="555312904">
                          <w:marLeft w:val="0"/>
                          <w:marRight w:val="0"/>
                          <w:marTop w:val="0"/>
                          <w:marBottom w:val="0"/>
                          <w:divBdr>
                            <w:top w:val="none" w:sz="0" w:space="0" w:color="auto"/>
                            <w:left w:val="none" w:sz="0" w:space="0" w:color="auto"/>
                            <w:bottom w:val="none" w:sz="0" w:space="0" w:color="auto"/>
                            <w:right w:val="none" w:sz="0" w:space="0" w:color="auto"/>
                          </w:divBdr>
                          <w:divsChild>
                            <w:div w:id="6129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BFD09-3B29-49D8-8B9F-2E1CAD61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3</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佐伯 一磨</cp:lastModifiedBy>
  <cp:revision>108</cp:revision>
  <cp:lastPrinted>2019-10-02T06:23:00Z</cp:lastPrinted>
  <dcterms:created xsi:type="dcterms:W3CDTF">2016-12-08T06:14:00Z</dcterms:created>
  <dcterms:modified xsi:type="dcterms:W3CDTF">2026-05-18T05:11:00Z</dcterms:modified>
</cp:coreProperties>
</file>