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77" w:rsidRPr="009F76EC" w:rsidRDefault="005B5777" w:rsidP="001C46E9">
      <w:pPr>
        <w:jc w:val="center"/>
        <w:rPr>
          <w:sz w:val="36"/>
          <w:szCs w:val="36"/>
        </w:rPr>
      </w:pPr>
    </w:p>
    <w:p w:rsidR="005B5777" w:rsidRPr="009F76EC" w:rsidRDefault="005B5777" w:rsidP="001C46E9">
      <w:pPr>
        <w:jc w:val="center"/>
        <w:rPr>
          <w:sz w:val="36"/>
          <w:szCs w:val="36"/>
        </w:rPr>
      </w:pPr>
    </w:p>
    <w:p w:rsidR="009528C5" w:rsidRPr="009F76EC" w:rsidRDefault="009528C5" w:rsidP="001C46E9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9F76EC">
        <w:rPr>
          <w:rFonts w:ascii="HGP創英角ﾎﾟｯﾌﾟ体" w:eastAsia="HGP創英角ﾎﾟｯﾌﾟ体" w:hAnsi="HGP創英角ﾎﾟｯﾌﾟ体" w:hint="eastAsia"/>
          <w:sz w:val="36"/>
          <w:szCs w:val="36"/>
        </w:rPr>
        <w:t>令和</w:t>
      </w:r>
      <w:r w:rsidR="00826E8A" w:rsidRPr="00796917">
        <w:rPr>
          <w:rFonts w:ascii="HGP創英角ﾎﾟｯﾌﾟ体" w:eastAsia="HGP創英角ﾎﾟｯﾌﾟ体" w:hAnsi="HGP創英角ﾎﾟｯﾌﾟ体" w:hint="eastAsia"/>
          <w:sz w:val="36"/>
          <w:szCs w:val="36"/>
        </w:rPr>
        <w:t>８</w:t>
      </w:r>
      <w:r w:rsidRPr="009F76EC">
        <w:rPr>
          <w:rFonts w:ascii="HGP創英角ﾎﾟｯﾌﾟ体" w:eastAsia="HGP創英角ﾎﾟｯﾌﾟ体" w:hAnsi="HGP創英角ﾎﾟｯﾌﾟ体" w:hint="eastAsia"/>
          <w:sz w:val="36"/>
          <w:szCs w:val="36"/>
        </w:rPr>
        <w:t>年度</w:t>
      </w:r>
    </w:p>
    <w:p w:rsidR="005B5777" w:rsidRPr="009F76EC" w:rsidRDefault="005B5777" w:rsidP="005B5777">
      <w:pPr>
        <w:rPr>
          <w:sz w:val="48"/>
          <w:szCs w:val="48"/>
        </w:rPr>
      </w:pPr>
    </w:p>
    <w:p w:rsidR="005B5777" w:rsidRPr="009F76EC" w:rsidRDefault="00D339EF" w:rsidP="001C46E9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9F76EC">
        <w:rPr>
          <w:rFonts w:ascii="HGP創英角ﾎﾟｯﾌﾟ体" w:eastAsia="HGP創英角ﾎﾟｯﾌﾟ体" w:hAnsi="HGP創英角ﾎﾟｯﾌﾟ体" w:hint="eastAsia"/>
          <w:sz w:val="48"/>
          <w:szCs w:val="48"/>
        </w:rPr>
        <w:t>歴史文化を活かしたまちづくり</w:t>
      </w:r>
    </w:p>
    <w:p w:rsidR="00DE1F09" w:rsidRPr="009F76EC" w:rsidRDefault="00D339EF" w:rsidP="001C46E9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9F76EC">
        <w:rPr>
          <w:rFonts w:ascii="HGP創英角ﾎﾟｯﾌﾟ体" w:eastAsia="HGP創英角ﾎﾟｯﾌﾟ体" w:hAnsi="HGP創英角ﾎﾟｯﾌﾟ体" w:hint="eastAsia"/>
          <w:sz w:val="48"/>
          <w:szCs w:val="48"/>
        </w:rPr>
        <w:t>活動補助事業</w:t>
      </w:r>
    </w:p>
    <w:p w:rsidR="00D339EF" w:rsidRPr="009F76EC" w:rsidRDefault="00D339EF" w:rsidP="001C46E9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9F76EC">
        <w:rPr>
          <w:rFonts w:ascii="HGP創英角ﾎﾟｯﾌﾟ体" w:eastAsia="HGP創英角ﾎﾟｯﾌﾟ体" w:hAnsi="HGP創英角ﾎﾟｯﾌﾟ体" w:hint="eastAsia"/>
          <w:sz w:val="48"/>
          <w:szCs w:val="48"/>
        </w:rPr>
        <w:t>募集要項</w:t>
      </w:r>
    </w:p>
    <w:p w:rsidR="00D339EF" w:rsidRPr="009F76EC" w:rsidRDefault="00D339EF" w:rsidP="001C46E9">
      <w:pPr>
        <w:jc w:val="center"/>
        <w:rPr>
          <w:sz w:val="48"/>
          <w:szCs w:val="48"/>
        </w:rPr>
      </w:pPr>
    </w:p>
    <w:p w:rsidR="005B5777" w:rsidRPr="009F76EC" w:rsidRDefault="005B5777" w:rsidP="001C46E9">
      <w:pPr>
        <w:jc w:val="center"/>
        <w:rPr>
          <w:sz w:val="48"/>
          <w:szCs w:val="48"/>
        </w:rPr>
      </w:pPr>
    </w:p>
    <w:p w:rsidR="005B5777" w:rsidRPr="009F76EC" w:rsidRDefault="005B5777" w:rsidP="001C46E9">
      <w:pPr>
        <w:jc w:val="center"/>
        <w:rPr>
          <w:sz w:val="48"/>
          <w:szCs w:val="48"/>
        </w:rPr>
      </w:pPr>
    </w:p>
    <w:p w:rsidR="005B5777" w:rsidRPr="009F76EC" w:rsidRDefault="005B5777" w:rsidP="001C46E9">
      <w:pPr>
        <w:jc w:val="center"/>
        <w:rPr>
          <w:sz w:val="48"/>
          <w:szCs w:val="48"/>
        </w:rPr>
      </w:pPr>
    </w:p>
    <w:p w:rsidR="005B5777" w:rsidRPr="009F76EC" w:rsidRDefault="005B5777" w:rsidP="001C46E9">
      <w:pPr>
        <w:jc w:val="center"/>
        <w:rPr>
          <w:sz w:val="48"/>
          <w:szCs w:val="48"/>
        </w:rPr>
      </w:pPr>
    </w:p>
    <w:p w:rsidR="00D339EF" w:rsidRPr="009F76EC" w:rsidRDefault="00D339EF"/>
    <w:p w:rsidR="00D339EF" w:rsidRPr="009F76EC" w:rsidRDefault="00D339EF"/>
    <w:p w:rsidR="00D339EF" w:rsidRPr="009F76EC" w:rsidRDefault="00D339EF"/>
    <w:p w:rsidR="00D339EF" w:rsidRPr="009F76EC" w:rsidRDefault="00D339EF"/>
    <w:p w:rsidR="00D339EF" w:rsidRPr="009F76EC" w:rsidRDefault="00D339EF"/>
    <w:p w:rsidR="00D339EF" w:rsidRPr="009F76EC" w:rsidRDefault="00D339EF"/>
    <w:p w:rsidR="00D339EF" w:rsidRPr="009F76EC" w:rsidRDefault="00D339EF" w:rsidP="005B5777">
      <w:pPr>
        <w:jc w:val="center"/>
      </w:pPr>
      <w:r w:rsidRPr="009F76EC">
        <w:rPr>
          <w:rFonts w:hint="eastAsia"/>
          <w:sz w:val="36"/>
          <w:szCs w:val="36"/>
        </w:rPr>
        <w:t>加西市教育委員会</w:t>
      </w:r>
    </w:p>
    <w:p w:rsidR="00D339EF" w:rsidRPr="009F76EC" w:rsidRDefault="00D339EF"/>
    <w:p w:rsidR="00D339EF" w:rsidRPr="009F76EC" w:rsidRDefault="0017684A">
      <w:pPr>
        <w:widowControl/>
        <w:jc w:val="left"/>
      </w:pPr>
      <w:r w:rsidRPr="009F76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2180650</wp:posOffset>
                </wp:positionH>
                <wp:positionV relativeFrom="paragraph">
                  <wp:posOffset>412367</wp:posOffset>
                </wp:positionV>
                <wp:extent cx="1078302" cy="569343"/>
                <wp:effectExtent l="0" t="0" r="7620" b="25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302" cy="5693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1CFD2" id="正方形/長方形 5" o:spid="_x0000_s1026" style="position:absolute;left:0;text-align:left;margin-left:171.7pt;margin-top:32.45pt;width:84.9pt;height:4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" fillcolor="white [3212]" stroked="f" strokeweight="1pt"/>
            </w:pict>
          </mc:Fallback>
        </mc:AlternateContent>
      </w:r>
      <w:r w:rsidR="00D339EF" w:rsidRPr="009F76EC">
        <w:br w:type="page"/>
      </w:r>
    </w:p>
    <w:p w:rsidR="00F22978" w:rsidRPr="009F76EC" w:rsidRDefault="0017684A">
      <w:pPr>
        <w:widowControl/>
        <w:jc w:val="left"/>
        <w:rPr>
          <w:b/>
          <w:sz w:val="24"/>
        </w:rPr>
      </w:pPr>
      <w:r w:rsidRPr="009F76EC"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2094386</wp:posOffset>
                </wp:positionH>
                <wp:positionV relativeFrom="paragraph">
                  <wp:posOffset>8194076</wp:posOffset>
                </wp:positionV>
                <wp:extent cx="1216324" cy="577970"/>
                <wp:effectExtent l="0" t="0" r="22225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324" cy="577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D38BA" id="正方形/長方形 6" o:spid="_x0000_s1026" style="position:absolute;left:0;text-align:left;margin-left:164.9pt;margin-top:645.2pt;width:95.75pt;height:4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" fillcolor="white [3212]" strokecolor="white [3212]" strokeweight="1pt"/>
            </w:pict>
          </mc:Fallback>
        </mc:AlternateContent>
      </w:r>
    </w:p>
    <w:p w:rsidR="00E42299" w:rsidRPr="009F76EC" w:rsidRDefault="00E42299" w:rsidP="00E57D80">
      <w:pPr>
        <w:rPr>
          <w:b/>
          <w:sz w:val="24"/>
        </w:rPr>
        <w:sectPr w:rsidR="00E42299" w:rsidRPr="009F76EC" w:rsidSect="00F22978">
          <w:footerReference w:type="default" r:id="rId7"/>
          <w:footerReference w:type="first" r:id="rId8"/>
          <w:pgSz w:w="11906" w:h="16838"/>
          <w:pgMar w:top="1985" w:right="1701" w:bottom="1418" w:left="1701" w:header="851" w:footer="992" w:gutter="0"/>
          <w:pgNumType w:start="0"/>
          <w:cols w:space="425"/>
          <w:titlePg/>
          <w:docGrid w:type="linesAndChars" w:linePitch="373" w:charSpace="-1516"/>
        </w:sectPr>
      </w:pPr>
    </w:p>
    <w:p w:rsidR="00D339EF" w:rsidRPr="009F76EC" w:rsidRDefault="00E93324" w:rsidP="00E57D80">
      <w:pPr>
        <w:rPr>
          <w:b/>
        </w:rPr>
      </w:pPr>
      <w:r w:rsidRPr="009F76EC">
        <w:rPr>
          <w:rFonts w:hint="eastAsia"/>
          <w:b/>
          <w:sz w:val="24"/>
        </w:rPr>
        <w:lastRenderedPageBreak/>
        <w:t>１．</w:t>
      </w:r>
      <w:r w:rsidR="000E5438" w:rsidRPr="009F76EC">
        <w:rPr>
          <w:rFonts w:hint="eastAsia"/>
          <w:b/>
          <w:sz w:val="24"/>
        </w:rPr>
        <w:t>補助金の</w:t>
      </w:r>
      <w:r w:rsidR="00DB1F0D" w:rsidRPr="009F76EC">
        <w:rPr>
          <w:rFonts w:hint="eastAsia"/>
          <w:b/>
          <w:sz w:val="24"/>
        </w:rPr>
        <w:t>概要</w:t>
      </w:r>
    </w:p>
    <w:p w:rsidR="00D339EF" w:rsidRPr="009F76EC" w:rsidRDefault="00D339EF" w:rsidP="00E93324">
      <w:pPr>
        <w:ind w:leftChars="200" w:left="425"/>
      </w:pPr>
      <w:r w:rsidRPr="009F76EC">
        <w:rPr>
          <w:rFonts w:hint="eastAsia"/>
        </w:rPr>
        <w:t xml:space="preserve">　加西市には歴史的な建物や史跡、天然記念物などの指定文化財だけでなく、昔ながらの町並みや農村の風景、古くから伝わる伝統行事などが暮らしの中に息づいています。これらは長い歴史の中で培われてきた文化財であり、加西市の歴史文化を後世に伝えるために欠かせないものです。</w:t>
      </w:r>
    </w:p>
    <w:p w:rsidR="00D339EF" w:rsidRPr="009F76EC" w:rsidRDefault="00D339EF" w:rsidP="00E93324">
      <w:pPr>
        <w:ind w:leftChars="200" w:left="425"/>
      </w:pPr>
      <w:r w:rsidRPr="009F76EC">
        <w:rPr>
          <w:rFonts w:hint="eastAsia"/>
        </w:rPr>
        <w:t xml:space="preserve">　「加西市文化財保存活用地域計画」では、未指定の文化財を含むすべての文化財を「歴史文化遺産」として位置づけ、まちづくりへの積極的な活用を目指します。</w:t>
      </w:r>
    </w:p>
    <w:p w:rsidR="00D339EF" w:rsidRPr="009F76EC" w:rsidRDefault="000E5438" w:rsidP="00E93324">
      <w:pPr>
        <w:ind w:leftChars="200" w:left="425" w:firstLineChars="100" w:firstLine="213"/>
      </w:pPr>
      <w:r w:rsidRPr="009F76EC">
        <w:rPr>
          <w:rFonts w:hint="eastAsia"/>
        </w:rPr>
        <w:t>この補助金は、地域の団体及び個人が歴史文化遺産を継承していく取組</w:t>
      </w:r>
      <w:r w:rsidR="005B5777" w:rsidRPr="009F76EC">
        <w:rPr>
          <w:rFonts w:hint="eastAsia"/>
        </w:rPr>
        <w:t>み</w:t>
      </w:r>
      <w:r w:rsidRPr="009F76EC">
        <w:rPr>
          <w:rFonts w:hint="eastAsia"/>
        </w:rPr>
        <w:t>にかかる</w:t>
      </w:r>
      <w:r w:rsidR="00D339EF" w:rsidRPr="009F76EC">
        <w:rPr>
          <w:rFonts w:hint="eastAsia"/>
        </w:rPr>
        <w:t>経費の全部または一部を市教育委員会が補助</w:t>
      </w:r>
      <w:r w:rsidRPr="009F76EC">
        <w:rPr>
          <w:rFonts w:hint="eastAsia"/>
        </w:rPr>
        <w:t>することにより、地域主体のまちづくりを推進することを目的とするものです。</w:t>
      </w:r>
    </w:p>
    <w:p w:rsidR="00D07AAF" w:rsidRPr="009F76EC" w:rsidRDefault="00D07AAF" w:rsidP="000E5438"/>
    <w:p w:rsidR="000E5438" w:rsidRPr="009F76EC" w:rsidRDefault="00E93324" w:rsidP="00E57D80">
      <w:pPr>
        <w:rPr>
          <w:b/>
          <w:sz w:val="24"/>
          <w:szCs w:val="24"/>
          <w:bdr w:val="single" w:sz="4" w:space="0" w:color="auto"/>
        </w:rPr>
      </w:pPr>
      <w:r w:rsidRPr="009F76EC">
        <w:rPr>
          <w:rFonts w:hint="eastAsia"/>
          <w:b/>
          <w:sz w:val="24"/>
          <w:szCs w:val="24"/>
        </w:rPr>
        <w:t>２．</w:t>
      </w:r>
      <w:r w:rsidR="00DB1F0D" w:rsidRPr="009F76EC">
        <w:rPr>
          <w:rFonts w:hint="eastAsia"/>
          <w:b/>
          <w:sz w:val="24"/>
          <w:szCs w:val="24"/>
        </w:rPr>
        <w:t>補助金の内容</w:t>
      </w:r>
    </w:p>
    <w:p w:rsidR="00D07AAF" w:rsidRPr="009F76EC" w:rsidRDefault="00E93324" w:rsidP="00D07AAF">
      <w:r w:rsidRPr="009F76EC">
        <w:rPr>
          <w:rFonts w:hint="eastAsia"/>
        </w:rPr>
        <w:t>（１）</w:t>
      </w:r>
      <w:r w:rsidR="00D07AAF" w:rsidRPr="009F76EC">
        <w:rPr>
          <w:rFonts w:hint="eastAsia"/>
        </w:rPr>
        <w:t>補助の対象となる事業の実施期間</w:t>
      </w:r>
    </w:p>
    <w:p w:rsidR="00D07AAF" w:rsidRPr="009F76EC" w:rsidRDefault="00D07AAF" w:rsidP="00E93324">
      <w:pPr>
        <w:ind w:firstLineChars="200" w:firstLine="425"/>
      </w:pPr>
      <w:r w:rsidRPr="009F76EC">
        <w:rPr>
          <w:rFonts w:hint="eastAsia"/>
        </w:rPr>
        <w:t xml:space="preserve">　令和</w:t>
      </w:r>
      <w:r w:rsidR="00826E8A" w:rsidRPr="00796917">
        <w:rPr>
          <w:rFonts w:hint="eastAsia"/>
        </w:rPr>
        <w:t>８</w:t>
      </w:r>
      <w:r w:rsidRPr="00796917">
        <w:rPr>
          <w:rFonts w:hint="eastAsia"/>
        </w:rPr>
        <w:t>年</w:t>
      </w:r>
      <w:r w:rsidR="009C1473" w:rsidRPr="00796917">
        <w:rPr>
          <w:rFonts w:hint="eastAsia"/>
        </w:rPr>
        <w:t>４</w:t>
      </w:r>
      <w:r w:rsidRPr="00796917">
        <w:rPr>
          <w:rFonts w:hint="eastAsia"/>
        </w:rPr>
        <w:t>月１日～令和</w:t>
      </w:r>
      <w:r w:rsidR="00826E8A" w:rsidRPr="00796917">
        <w:rPr>
          <w:rFonts w:hint="eastAsia"/>
        </w:rPr>
        <w:t>９</w:t>
      </w:r>
      <w:r w:rsidRPr="00796917">
        <w:rPr>
          <w:rFonts w:hint="eastAsia"/>
        </w:rPr>
        <w:t>年</w:t>
      </w:r>
      <w:r w:rsidRPr="009F76EC">
        <w:rPr>
          <w:rFonts w:hint="eastAsia"/>
        </w:rPr>
        <w:t>３月３１日までに完了する事業</w:t>
      </w:r>
    </w:p>
    <w:p w:rsidR="000E5438" w:rsidRPr="009F76EC" w:rsidRDefault="00E93324" w:rsidP="000E5438">
      <w:r w:rsidRPr="009F76EC">
        <w:rPr>
          <w:rFonts w:hint="eastAsia"/>
        </w:rPr>
        <w:t>（２）</w:t>
      </w:r>
      <w:r w:rsidR="000E5438" w:rsidRPr="009F76EC">
        <w:rPr>
          <w:rFonts w:hint="eastAsia"/>
        </w:rPr>
        <w:t>補助対象者</w:t>
      </w:r>
    </w:p>
    <w:p w:rsidR="008254AA" w:rsidRPr="009F76EC" w:rsidRDefault="000E5438" w:rsidP="000E5438">
      <w:r w:rsidRPr="009F76EC">
        <w:rPr>
          <w:rFonts w:hint="eastAsia"/>
        </w:rPr>
        <w:t xml:space="preserve">　　　自治会または</w:t>
      </w:r>
      <w:r w:rsidR="000E16BA" w:rsidRPr="009F76EC">
        <w:rPr>
          <w:rFonts w:hint="eastAsia"/>
        </w:rPr>
        <w:t>地縁</w:t>
      </w:r>
      <w:r w:rsidRPr="009F76EC">
        <w:rPr>
          <w:rFonts w:hint="eastAsia"/>
        </w:rPr>
        <w:t>団体</w:t>
      </w:r>
    </w:p>
    <w:p w:rsidR="000E5438" w:rsidRPr="009F76EC" w:rsidRDefault="000E5438" w:rsidP="000E5438">
      <w:r w:rsidRPr="009F76EC">
        <w:rPr>
          <w:rFonts w:hint="eastAsia"/>
        </w:rPr>
        <w:t xml:space="preserve">　　　ふるさと創造会議またはこれに属する活動団体（活動部会等）</w:t>
      </w:r>
    </w:p>
    <w:p w:rsidR="000E5438" w:rsidRPr="009F76EC" w:rsidRDefault="000E5438" w:rsidP="000E5438">
      <w:r w:rsidRPr="009F76EC">
        <w:rPr>
          <w:rFonts w:hint="eastAsia"/>
        </w:rPr>
        <w:t xml:space="preserve">　　　文化財保存会・個人・企業・その他任意団体</w:t>
      </w:r>
    </w:p>
    <w:p w:rsidR="000E5438" w:rsidRPr="009F76EC" w:rsidRDefault="000E5438" w:rsidP="000E5438">
      <w:r w:rsidRPr="009F76EC">
        <w:rPr>
          <w:rFonts w:hint="eastAsia"/>
        </w:rPr>
        <w:t xml:space="preserve">　　</w:t>
      </w:r>
    </w:p>
    <w:p w:rsidR="000E5438" w:rsidRPr="009F76EC" w:rsidRDefault="00E93324" w:rsidP="000E5438">
      <w:pPr>
        <w:rPr>
          <w:b/>
        </w:rPr>
      </w:pPr>
      <w:r w:rsidRPr="009F76EC">
        <w:rPr>
          <w:rFonts w:hint="eastAsia"/>
          <w:b/>
          <w:sz w:val="24"/>
        </w:rPr>
        <w:t>３．</w:t>
      </w:r>
      <w:r w:rsidR="000E5438" w:rsidRPr="009F76EC">
        <w:rPr>
          <w:rFonts w:hint="eastAsia"/>
          <w:b/>
          <w:sz w:val="24"/>
        </w:rPr>
        <w:t>補助金の対象となる事業</w:t>
      </w:r>
    </w:p>
    <w:p w:rsidR="00E93324" w:rsidRPr="009F76EC" w:rsidRDefault="00E93324" w:rsidP="00E93324">
      <w:pPr>
        <w:ind w:firstLineChars="100" w:firstLine="213"/>
      </w:pPr>
      <w:r w:rsidRPr="009F76EC">
        <w:rPr>
          <w:rFonts w:hint="eastAsia"/>
        </w:rPr>
        <w:t>①</w:t>
      </w:r>
      <w:r w:rsidR="000E5438" w:rsidRPr="009F76EC">
        <w:rPr>
          <w:rFonts w:hint="eastAsia"/>
        </w:rPr>
        <w:t xml:space="preserve">活用事業　</w:t>
      </w:r>
      <w:r w:rsidR="006A209E" w:rsidRPr="009F76EC">
        <w:rPr>
          <w:rFonts w:hint="eastAsia"/>
        </w:rPr>
        <w:t xml:space="preserve">　地区内の歴史文化遺産を活用した</w:t>
      </w:r>
      <w:r w:rsidR="00544472" w:rsidRPr="009F76EC">
        <w:rPr>
          <w:rFonts w:hint="eastAsia"/>
        </w:rPr>
        <w:t>事業</w:t>
      </w:r>
    </w:p>
    <w:p w:rsidR="00544472" w:rsidRPr="009F76EC" w:rsidRDefault="00544472" w:rsidP="00E93324">
      <w:pPr>
        <w:ind w:leftChars="732" w:left="1556"/>
      </w:pPr>
      <w:r w:rsidRPr="009F76EC">
        <w:rPr>
          <w:rFonts w:hint="eastAsia"/>
        </w:rPr>
        <w:t>ア　地域の歴史文化遺産の調査・研究</w:t>
      </w:r>
    </w:p>
    <w:p w:rsidR="00544472" w:rsidRPr="009F76EC" w:rsidRDefault="00544472" w:rsidP="00E93324">
      <w:pPr>
        <w:ind w:leftChars="732" w:left="1556"/>
      </w:pPr>
      <w:r w:rsidRPr="009F76EC">
        <w:rPr>
          <w:rFonts w:hint="eastAsia"/>
        </w:rPr>
        <w:t>イ　地域の歴史文化遺産を学ぶ機会の創出</w:t>
      </w:r>
    </w:p>
    <w:p w:rsidR="00544472" w:rsidRPr="009F76EC" w:rsidRDefault="00544472" w:rsidP="00E93324">
      <w:pPr>
        <w:ind w:leftChars="732" w:left="1556"/>
      </w:pPr>
      <w:r w:rsidRPr="009F76EC">
        <w:rPr>
          <w:rFonts w:hint="eastAsia"/>
        </w:rPr>
        <w:t>ウ　地域の歴史文化遺産に関する計画立案や団体の立ち上げ</w:t>
      </w:r>
    </w:p>
    <w:p w:rsidR="00544472" w:rsidRPr="00215F6D" w:rsidRDefault="00544472" w:rsidP="00E93324">
      <w:pPr>
        <w:ind w:leftChars="732" w:left="1556"/>
      </w:pPr>
      <w:r w:rsidRPr="009F76EC">
        <w:rPr>
          <w:rFonts w:hint="eastAsia"/>
        </w:rPr>
        <w:t>エ</w:t>
      </w:r>
      <w:r w:rsidR="00F82A6F" w:rsidRPr="009F76EC">
        <w:rPr>
          <w:rFonts w:hint="eastAsia"/>
        </w:rPr>
        <w:t xml:space="preserve">　</w:t>
      </w:r>
      <w:r w:rsidR="00826E8A">
        <w:rPr>
          <w:rFonts w:hint="eastAsia"/>
        </w:rPr>
        <w:t>地域の歴史文化遺産</w:t>
      </w:r>
      <w:r w:rsidR="00826E8A" w:rsidRPr="00215F6D">
        <w:rPr>
          <w:rFonts w:hint="eastAsia"/>
        </w:rPr>
        <w:t>の修理・</w:t>
      </w:r>
      <w:r w:rsidRPr="00215F6D">
        <w:rPr>
          <w:rFonts w:hint="eastAsia"/>
        </w:rPr>
        <w:t>環境整備</w:t>
      </w:r>
      <w:r w:rsidR="00826E8A" w:rsidRPr="00215F6D">
        <w:rPr>
          <w:rFonts w:hint="eastAsia"/>
        </w:rPr>
        <w:t>、用具の新調</w:t>
      </w:r>
    </w:p>
    <w:p w:rsidR="00544472" w:rsidRPr="009F76EC" w:rsidRDefault="00544472" w:rsidP="00E93324">
      <w:pPr>
        <w:ind w:leftChars="732" w:left="1556"/>
      </w:pPr>
      <w:r w:rsidRPr="009F76EC">
        <w:rPr>
          <w:rFonts w:hint="eastAsia"/>
        </w:rPr>
        <w:t>オ</w:t>
      </w:r>
      <w:r w:rsidR="00F82A6F" w:rsidRPr="009F76EC">
        <w:rPr>
          <w:rFonts w:hint="eastAsia"/>
        </w:rPr>
        <w:t xml:space="preserve">　</w:t>
      </w:r>
      <w:r w:rsidRPr="009F76EC">
        <w:rPr>
          <w:rFonts w:hint="eastAsia"/>
        </w:rPr>
        <w:t>地域の歴史文化遺産の魅力の発信</w:t>
      </w:r>
    </w:p>
    <w:p w:rsidR="00544472" w:rsidRPr="009F76EC" w:rsidRDefault="00544472" w:rsidP="00E93324">
      <w:pPr>
        <w:ind w:leftChars="732" w:left="1556"/>
      </w:pPr>
      <w:r w:rsidRPr="009F76EC">
        <w:rPr>
          <w:rFonts w:hint="eastAsia"/>
        </w:rPr>
        <w:t>カ</w:t>
      </w:r>
      <w:r w:rsidR="00F82A6F" w:rsidRPr="009F76EC">
        <w:rPr>
          <w:rFonts w:hint="eastAsia"/>
        </w:rPr>
        <w:t xml:space="preserve">　</w:t>
      </w:r>
      <w:r w:rsidRPr="009F76EC">
        <w:rPr>
          <w:rFonts w:hint="eastAsia"/>
        </w:rPr>
        <w:t>地域歴史文化遺産を</w:t>
      </w:r>
      <w:r w:rsidR="0092571F" w:rsidRPr="009F76EC">
        <w:rPr>
          <w:rFonts w:hint="eastAsia"/>
        </w:rPr>
        <w:t>活用した</w:t>
      </w:r>
      <w:r w:rsidRPr="009F76EC">
        <w:rPr>
          <w:rFonts w:hint="eastAsia"/>
        </w:rPr>
        <w:t>企画・ブランド創出</w:t>
      </w:r>
    </w:p>
    <w:p w:rsidR="000E16BA" w:rsidRPr="009F76EC" w:rsidRDefault="000E16BA" w:rsidP="000E16BA">
      <w:r w:rsidRPr="009F76EC">
        <w:rPr>
          <w:rFonts w:hint="eastAsia"/>
        </w:rPr>
        <w:t xml:space="preserve">　　　☆事業には必ず公開・公表など、</w:t>
      </w:r>
      <w:r w:rsidRPr="009F76EC">
        <w:rPr>
          <w:rFonts w:hint="eastAsia"/>
          <w:u w:val="single"/>
        </w:rPr>
        <w:t>市民への成果還元</w:t>
      </w:r>
      <w:r w:rsidRPr="009F76EC">
        <w:rPr>
          <w:rFonts w:hint="eastAsia"/>
        </w:rPr>
        <w:t>を組み込んで下さい。</w:t>
      </w:r>
    </w:p>
    <w:p w:rsidR="000E5438" w:rsidRPr="009F76EC" w:rsidRDefault="00E93324" w:rsidP="000E16BA">
      <w:pPr>
        <w:ind w:firstLineChars="300" w:firstLine="638"/>
      </w:pPr>
      <w:r w:rsidRPr="009F76EC">
        <w:rPr>
          <w:rFonts w:hint="eastAsia"/>
        </w:rPr>
        <w:t>※</w:t>
      </w:r>
      <w:r w:rsidR="000E16BA" w:rsidRPr="009F76EC">
        <w:rPr>
          <w:rFonts w:hint="eastAsia"/>
        </w:rPr>
        <w:t>事業の事例</w:t>
      </w:r>
      <w:r w:rsidR="00544472" w:rsidRPr="009F76EC">
        <w:rPr>
          <w:rFonts w:hint="eastAsia"/>
        </w:rPr>
        <w:t>は</w:t>
      </w:r>
      <w:r w:rsidR="000E16BA" w:rsidRPr="009F76EC">
        <w:rPr>
          <w:rFonts w:hint="eastAsia"/>
        </w:rPr>
        <w:t>「</w:t>
      </w:r>
      <w:r w:rsidR="00544472" w:rsidRPr="009F76EC">
        <w:rPr>
          <w:rFonts w:hint="eastAsia"/>
        </w:rPr>
        <w:t>別</w:t>
      </w:r>
      <w:r w:rsidR="000E5438" w:rsidRPr="009F76EC">
        <w:rPr>
          <w:rFonts w:hint="eastAsia"/>
        </w:rPr>
        <w:t>表</w:t>
      </w:r>
      <w:r w:rsidRPr="009F76EC">
        <w:rPr>
          <w:rFonts w:hint="eastAsia"/>
        </w:rPr>
        <w:t>１</w:t>
      </w:r>
      <w:r w:rsidR="00544472" w:rsidRPr="009F76EC">
        <w:rPr>
          <w:rFonts w:hint="eastAsia"/>
        </w:rPr>
        <w:t>参照</w:t>
      </w:r>
      <w:r w:rsidR="000E16BA" w:rsidRPr="009F76EC">
        <w:rPr>
          <w:rFonts w:hint="eastAsia"/>
        </w:rPr>
        <w:t>」</w:t>
      </w:r>
    </w:p>
    <w:p w:rsidR="000E5438" w:rsidRPr="009F76EC" w:rsidRDefault="00E93324" w:rsidP="000E5438">
      <w:pPr>
        <w:ind w:firstLineChars="100" w:firstLine="213"/>
      </w:pPr>
      <w:r w:rsidRPr="009F76EC">
        <w:rPr>
          <w:rFonts w:hint="eastAsia"/>
        </w:rPr>
        <w:t>②</w:t>
      </w:r>
      <w:r w:rsidR="000E5438" w:rsidRPr="009F76EC">
        <w:rPr>
          <w:rFonts w:hint="eastAsia"/>
        </w:rPr>
        <w:t>美化事業　　地区内に所在する歴史文化遺産及び周辺の除草作業や清掃等</w:t>
      </w:r>
    </w:p>
    <w:p w:rsidR="009528C5" w:rsidRPr="009F76EC" w:rsidRDefault="009528C5"/>
    <w:p w:rsidR="009528C5" w:rsidRPr="009F76EC" w:rsidRDefault="000E16BA">
      <w:pPr>
        <w:rPr>
          <w:b/>
          <w:sz w:val="24"/>
        </w:rPr>
      </w:pPr>
      <w:r w:rsidRPr="009F76EC">
        <w:rPr>
          <w:rFonts w:hint="eastAsia"/>
          <w:b/>
          <w:sz w:val="24"/>
        </w:rPr>
        <w:t>４．</w:t>
      </w:r>
      <w:r w:rsidR="00D07AAF" w:rsidRPr="009F76EC">
        <w:rPr>
          <w:rFonts w:hint="eastAsia"/>
          <w:b/>
          <w:sz w:val="24"/>
        </w:rPr>
        <w:t>補助金の額</w:t>
      </w:r>
    </w:p>
    <w:p w:rsidR="009528C5" w:rsidRPr="009F76EC" w:rsidRDefault="000E16BA">
      <w:r w:rsidRPr="009F76EC">
        <w:rPr>
          <w:rFonts w:hint="eastAsia"/>
        </w:rPr>
        <w:t xml:space="preserve">　①</w:t>
      </w:r>
      <w:r w:rsidR="009528C5" w:rsidRPr="009F76EC">
        <w:rPr>
          <w:rFonts w:hint="eastAsia"/>
        </w:rPr>
        <w:t>活用事業　　　上限１０万円／団体</w:t>
      </w:r>
      <w:r w:rsidRPr="009F76EC">
        <w:rPr>
          <w:rFonts w:hint="eastAsia"/>
        </w:rPr>
        <w:t xml:space="preserve">　（採択予定数：10団体程度）</w:t>
      </w:r>
    </w:p>
    <w:p w:rsidR="000E16BA" w:rsidRDefault="000E16BA">
      <w:r w:rsidRPr="009F76EC">
        <w:rPr>
          <w:rFonts w:hint="eastAsia"/>
        </w:rPr>
        <w:t xml:space="preserve">　②</w:t>
      </w:r>
      <w:r w:rsidR="009528C5" w:rsidRPr="009F76EC">
        <w:rPr>
          <w:rFonts w:hint="eastAsia"/>
        </w:rPr>
        <w:t>美化事業　　　上限　５千円／団体</w:t>
      </w:r>
      <w:r w:rsidRPr="009F76EC">
        <w:rPr>
          <w:rFonts w:hint="eastAsia"/>
        </w:rPr>
        <w:t xml:space="preserve">　（採択予定数：30団体程度）</w:t>
      </w:r>
    </w:p>
    <w:p w:rsidR="00540E48" w:rsidRPr="009F76EC" w:rsidRDefault="00540E48"/>
    <w:p w:rsidR="009528C5" w:rsidRPr="009F76EC" w:rsidRDefault="000E16BA">
      <w:pPr>
        <w:rPr>
          <w:b/>
          <w:sz w:val="24"/>
        </w:rPr>
      </w:pPr>
      <w:r w:rsidRPr="009F76EC">
        <w:rPr>
          <w:rFonts w:hint="eastAsia"/>
          <w:b/>
          <w:sz w:val="24"/>
        </w:rPr>
        <w:lastRenderedPageBreak/>
        <w:t>５．</w:t>
      </w:r>
      <w:r w:rsidR="009528C5" w:rsidRPr="009F76EC">
        <w:rPr>
          <w:rFonts w:hint="eastAsia"/>
          <w:b/>
          <w:sz w:val="24"/>
        </w:rPr>
        <w:t>補助対象経費</w:t>
      </w:r>
    </w:p>
    <w:p w:rsidR="00F46DC5" w:rsidRPr="009F76EC" w:rsidRDefault="009528C5">
      <w:r w:rsidRPr="009F76EC">
        <w:rPr>
          <w:rFonts w:hint="eastAsia"/>
        </w:rPr>
        <w:t xml:space="preserve">　</w:t>
      </w:r>
      <w:r w:rsidR="00DB1F0D" w:rsidRPr="009F76EC">
        <w:rPr>
          <w:rFonts w:hint="eastAsia"/>
        </w:rPr>
        <w:t xml:space="preserve">　補助</w:t>
      </w:r>
      <w:r w:rsidR="00FB3F9B" w:rsidRPr="009F76EC">
        <w:rPr>
          <w:rFonts w:hint="eastAsia"/>
        </w:rPr>
        <w:t>対象</w:t>
      </w:r>
      <w:r w:rsidR="00DB1F0D" w:rsidRPr="009F76EC">
        <w:rPr>
          <w:rFonts w:hint="eastAsia"/>
        </w:rPr>
        <w:t>となる経費は下記のとおりです。</w:t>
      </w:r>
    </w:p>
    <w:p w:rsidR="000E16BA" w:rsidRPr="009F76EC" w:rsidRDefault="000E16BA"/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5670"/>
      </w:tblGrid>
      <w:tr w:rsidR="00746E44" w:rsidRPr="009F76EC" w:rsidTr="00746E44">
        <w:trPr>
          <w:trHeight w:val="715"/>
        </w:trPr>
        <w:tc>
          <w:tcPr>
            <w:tcW w:w="1559" w:type="dxa"/>
            <w:vAlign w:val="center"/>
          </w:tcPr>
          <w:p w:rsidR="00746E44" w:rsidRPr="009F76EC" w:rsidRDefault="00746E44" w:rsidP="00A15BE5">
            <w:pPr>
              <w:ind w:left="6"/>
              <w:jc w:val="center"/>
            </w:pPr>
            <w:r w:rsidRPr="009F76EC">
              <w:rPr>
                <w:rFonts w:hint="eastAsia"/>
              </w:rPr>
              <w:t>科　目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A15BE5">
            <w:pPr>
              <w:ind w:left="6"/>
              <w:jc w:val="center"/>
            </w:pPr>
            <w:r w:rsidRPr="009F76EC">
              <w:rPr>
                <w:rFonts w:hint="eastAsia"/>
              </w:rPr>
              <w:t>主な内容</w:t>
            </w:r>
          </w:p>
        </w:tc>
      </w:tr>
      <w:tr w:rsidR="00746E44" w:rsidRPr="009F76EC" w:rsidTr="00746E44">
        <w:trPr>
          <w:trHeight w:val="465"/>
        </w:trPr>
        <w:tc>
          <w:tcPr>
            <w:tcW w:w="1559" w:type="dxa"/>
            <w:vAlign w:val="center"/>
          </w:tcPr>
          <w:p w:rsidR="00746E44" w:rsidRPr="009F76EC" w:rsidRDefault="00746E44" w:rsidP="00746E44">
            <w:pPr>
              <w:ind w:left="6"/>
              <w:jc w:val="center"/>
            </w:pPr>
            <w:r w:rsidRPr="009F76EC">
              <w:rPr>
                <w:rFonts w:hint="eastAsia"/>
              </w:rPr>
              <w:t>謝金等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講師・協力者等への謝金</w:t>
            </w:r>
          </w:p>
        </w:tc>
      </w:tr>
      <w:tr w:rsidR="00746E44" w:rsidRPr="009F76EC" w:rsidTr="00746E44">
        <w:trPr>
          <w:trHeight w:val="465"/>
        </w:trPr>
        <w:tc>
          <w:tcPr>
            <w:tcW w:w="1559" w:type="dxa"/>
            <w:vAlign w:val="center"/>
          </w:tcPr>
          <w:p w:rsidR="00746E44" w:rsidRPr="009F76EC" w:rsidRDefault="00746E44" w:rsidP="00746E44">
            <w:pPr>
              <w:ind w:left="6"/>
              <w:jc w:val="center"/>
            </w:pPr>
            <w:r w:rsidRPr="009F76EC">
              <w:rPr>
                <w:rFonts w:hint="eastAsia"/>
              </w:rPr>
              <w:t>旅　費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外部講師等の交通費、市外への実演等の遠征費</w:t>
            </w:r>
          </w:p>
        </w:tc>
      </w:tr>
      <w:tr w:rsidR="00746E44" w:rsidRPr="00746E44" w:rsidTr="00746E44">
        <w:trPr>
          <w:trHeight w:val="465"/>
        </w:trPr>
        <w:tc>
          <w:tcPr>
            <w:tcW w:w="1559" w:type="dxa"/>
            <w:vAlign w:val="center"/>
          </w:tcPr>
          <w:p w:rsidR="00746E44" w:rsidRPr="009F76EC" w:rsidRDefault="00746E44" w:rsidP="00746E44">
            <w:pPr>
              <w:ind w:left="6"/>
              <w:jc w:val="center"/>
            </w:pPr>
            <w:r w:rsidRPr="009F76EC">
              <w:rPr>
                <w:rFonts w:hint="eastAsia"/>
              </w:rPr>
              <w:t>印刷費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DB1F0D">
            <w:r w:rsidRPr="009F76EC">
              <w:rPr>
                <w:rFonts w:hint="eastAsia"/>
              </w:rPr>
              <w:t>案内ちらし・ポスター印刷</w:t>
            </w:r>
          </w:p>
          <w:p w:rsidR="00746E44" w:rsidRPr="009F76EC" w:rsidRDefault="00746E44" w:rsidP="00DB1F0D">
            <w:r w:rsidRPr="009F76EC">
              <w:rPr>
                <w:rFonts w:hint="eastAsia"/>
              </w:rPr>
              <w:t>冊子作製、展示パネル作成</w:t>
            </w:r>
          </w:p>
        </w:tc>
      </w:tr>
      <w:tr w:rsidR="00746E44" w:rsidRPr="009F76EC" w:rsidTr="00746E44">
        <w:trPr>
          <w:trHeight w:val="465"/>
        </w:trPr>
        <w:tc>
          <w:tcPr>
            <w:tcW w:w="1559" w:type="dxa"/>
            <w:vAlign w:val="center"/>
          </w:tcPr>
          <w:p w:rsidR="00746E44" w:rsidRPr="009F76EC" w:rsidRDefault="00746E44" w:rsidP="00746E44">
            <w:pPr>
              <w:ind w:left="6"/>
              <w:jc w:val="center"/>
            </w:pPr>
            <w:r w:rsidRPr="009F76EC">
              <w:rPr>
                <w:rFonts w:hint="eastAsia"/>
              </w:rPr>
              <w:t>需用費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活動資材、事業で消費する燃料代</w:t>
            </w:r>
          </w:p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衛生管理・感染症対策に伴う物品等</w:t>
            </w:r>
          </w:p>
        </w:tc>
      </w:tr>
      <w:tr w:rsidR="00746E44" w:rsidRPr="009F76EC" w:rsidTr="00746E44">
        <w:trPr>
          <w:trHeight w:val="465"/>
        </w:trPr>
        <w:tc>
          <w:tcPr>
            <w:tcW w:w="1559" w:type="dxa"/>
            <w:vAlign w:val="center"/>
          </w:tcPr>
          <w:p w:rsidR="00746E44" w:rsidRPr="009F76EC" w:rsidRDefault="00746E44" w:rsidP="00746E44">
            <w:pPr>
              <w:ind w:left="6"/>
              <w:jc w:val="center"/>
            </w:pPr>
            <w:r w:rsidRPr="009F76EC">
              <w:rPr>
                <w:rFonts w:hint="eastAsia"/>
              </w:rPr>
              <w:t>役務費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郵便費用、物品運搬費</w:t>
            </w:r>
          </w:p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ボランティア保険、イベント保険</w:t>
            </w:r>
          </w:p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専門家への執筆料、翻訳料、その他手数料</w:t>
            </w:r>
          </w:p>
        </w:tc>
      </w:tr>
      <w:tr w:rsidR="00746E44" w:rsidRPr="009F76EC" w:rsidTr="00746E44">
        <w:trPr>
          <w:trHeight w:val="465"/>
        </w:trPr>
        <w:tc>
          <w:tcPr>
            <w:tcW w:w="1559" w:type="dxa"/>
            <w:vAlign w:val="center"/>
          </w:tcPr>
          <w:p w:rsidR="00746E44" w:rsidRPr="009F76EC" w:rsidRDefault="00746E44" w:rsidP="00746E44">
            <w:pPr>
              <w:ind w:left="6"/>
              <w:jc w:val="center"/>
            </w:pPr>
            <w:r w:rsidRPr="009F76EC">
              <w:rPr>
                <w:rFonts w:hint="eastAsia"/>
              </w:rPr>
              <w:t>委託費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F164F0">
            <w:pPr>
              <w:ind w:left="6"/>
            </w:pPr>
            <w:r w:rsidRPr="009F76EC">
              <w:rPr>
                <w:rFonts w:hint="eastAsia"/>
              </w:rPr>
              <w:t>専門的な作業、会場設営料等</w:t>
            </w:r>
          </w:p>
        </w:tc>
      </w:tr>
      <w:tr w:rsidR="00746E44" w:rsidRPr="009F76EC" w:rsidTr="00746E44">
        <w:trPr>
          <w:trHeight w:val="465"/>
        </w:trPr>
        <w:tc>
          <w:tcPr>
            <w:tcW w:w="1559" w:type="dxa"/>
            <w:vAlign w:val="center"/>
          </w:tcPr>
          <w:p w:rsidR="00746E44" w:rsidRPr="009F76EC" w:rsidRDefault="00746E44" w:rsidP="00746E44">
            <w:pPr>
              <w:ind w:left="6"/>
              <w:jc w:val="center"/>
            </w:pPr>
            <w:r w:rsidRPr="009F76EC">
              <w:rPr>
                <w:rFonts w:hint="eastAsia"/>
              </w:rPr>
              <w:t>使用料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会場使用料、機材の借り上げ費</w:t>
            </w:r>
          </w:p>
        </w:tc>
      </w:tr>
      <w:tr w:rsidR="00746E44" w:rsidRPr="009F76EC" w:rsidTr="00746E44">
        <w:trPr>
          <w:trHeight w:val="465"/>
        </w:trPr>
        <w:tc>
          <w:tcPr>
            <w:tcW w:w="1559" w:type="dxa"/>
            <w:vAlign w:val="center"/>
          </w:tcPr>
          <w:p w:rsidR="00746E44" w:rsidRPr="009F76EC" w:rsidRDefault="00746E44" w:rsidP="00746E44">
            <w:pPr>
              <w:ind w:left="6"/>
              <w:jc w:val="center"/>
            </w:pPr>
            <w:r w:rsidRPr="009F76EC">
              <w:rPr>
                <w:rFonts w:hint="eastAsia"/>
              </w:rPr>
              <w:t>備品費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子供用祭礼具の購入</w:t>
            </w:r>
          </w:p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展示スペース設置に伴う展示ケース、パネル等</w:t>
            </w:r>
          </w:p>
          <w:p w:rsidR="00746E44" w:rsidRPr="009F76EC" w:rsidRDefault="00746E44" w:rsidP="00F239A8">
            <w:pPr>
              <w:ind w:left="6"/>
            </w:pPr>
            <w:r w:rsidRPr="009F76EC">
              <w:rPr>
                <w:rFonts w:hint="eastAsia"/>
              </w:rPr>
              <w:t>消火器等防災物品の購入</w:t>
            </w:r>
          </w:p>
        </w:tc>
      </w:tr>
      <w:tr w:rsidR="00746E44" w:rsidRPr="009F76EC" w:rsidTr="00746E44">
        <w:trPr>
          <w:trHeight w:val="465"/>
        </w:trPr>
        <w:tc>
          <w:tcPr>
            <w:tcW w:w="1559" w:type="dxa"/>
            <w:vAlign w:val="center"/>
          </w:tcPr>
          <w:p w:rsidR="00746E44" w:rsidRPr="009F76EC" w:rsidRDefault="00746E44" w:rsidP="00746E44">
            <w:pPr>
              <w:ind w:left="6"/>
              <w:jc w:val="center"/>
            </w:pPr>
            <w:r w:rsidRPr="009F76EC">
              <w:rPr>
                <w:rFonts w:hint="eastAsia"/>
              </w:rPr>
              <w:t>請負費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祭礼具（幟旗、提灯等）の修理・新調</w:t>
            </w:r>
          </w:p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歴史文化遺産の活動拠点化のための改修</w:t>
            </w:r>
          </w:p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防災・防犯改修</w:t>
            </w:r>
          </w:p>
        </w:tc>
      </w:tr>
      <w:tr w:rsidR="00746E44" w:rsidRPr="009F76EC" w:rsidTr="00746E44">
        <w:trPr>
          <w:trHeight w:val="465"/>
        </w:trPr>
        <w:tc>
          <w:tcPr>
            <w:tcW w:w="1559" w:type="dxa"/>
            <w:vAlign w:val="center"/>
          </w:tcPr>
          <w:p w:rsidR="00746E44" w:rsidRPr="009F76EC" w:rsidRDefault="00746E44" w:rsidP="00746E44">
            <w:pPr>
              <w:ind w:left="6"/>
              <w:jc w:val="center"/>
            </w:pPr>
            <w:r w:rsidRPr="009F76EC">
              <w:rPr>
                <w:rFonts w:hint="eastAsia"/>
              </w:rPr>
              <w:t>その他</w:t>
            </w:r>
          </w:p>
        </w:tc>
        <w:tc>
          <w:tcPr>
            <w:tcW w:w="5670" w:type="dxa"/>
            <w:vAlign w:val="center"/>
          </w:tcPr>
          <w:p w:rsidR="00746E44" w:rsidRPr="009F76EC" w:rsidRDefault="00746E44" w:rsidP="00DB1F0D">
            <w:pPr>
              <w:ind w:left="6"/>
            </w:pPr>
            <w:r w:rsidRPr="009F76EC">
              <w:rPr>
                <w:rFonts w:hint="eastAsia"/>
              </w:rPr>
              <w:t>事業実施にあたり必要と認められる経費</w:t>
            </w:r>
          </w:p>
        </w:tc>
      </w:tr>
    </w:tbl>
    <w:p w:rsidR="00E57D80" w:rsidRPr="009F76EC" w:rsidRDefault="00F239A8">
      <w:r w:rsidRPr="009F76EC">
        <w:rPr>
          <w:rFonts w:hint="eastAsia"/>
        </w:rPr>
        <w:t xml:space="preserve">　　　　　※団体の運営に必要な経費</w:t>
      </w:r>
      <w:r w:rsidR="005964BE" w:rsidRPr="009F76EC">
        <w:rPr>
          <w:rFonts w:hint="eastAsia"/>
        </w:rPr>
        <w:t>、人件費、食糧費</w:t>
      </w:r>
      <w:r w:rsidR="00E57D80" w:rsidRPr="009F76EC">
        <w:rPr>
          <w:rFonts w:hint="eastAsia"/>
        </w:rPr>
        <w:t>などは</w:t>
      </w:r>
      <w:r w:rsidRPr="009F76EC">
        <w:rPr>
          <w:rFonts w:hint="eastAsia"/>
        </w:rPr>
        <w:t>対象外です。</w:t>
      </w:r>
    </w:p>
    <w:p w:rsidR="00F239A8" w:rsidRPr="009F76EC" w:rsidRDefault="00F239A8">
      <w:r w:rsidRPr="009F76EC">
        <w:rPr>
          <w:rFonts w:hint="eastAsia"/>
        </w:rPr>
        <w:t xml:space="preserve">　　　　</w:t>
      </w:r>
    </w:p>
    <w:p w:rsidR="00D339EF" w:rsidRPr="009F76EC" w:rsidRDefault="00854456">
      <w:pPr>
        <w:rPr>
          <w:b/>
        </w:rPr>
      </w:pPr>
      <w:r w:rsidRPr="009F76EC">
        <w:rPr>
          <w:rFonts w:hint="eastAsia"/>
          <w:b/>
          <w:sz w:val="24"/>
        </w:rPr>
        <w:t>６．</w:t>
      </w:r>
      <w:r w:rsidR="0092571F" w:rsidRPr="009F76EC">
        <w:rPr>
          <w:rFonts w:hint="eastAsia"/>
          <w:b/>
          <w:sz w:val="24"/>
        </w:rPr>
        <w:t>補助金の対象と</w:t>
      </w:r>
      <w:r w:rsidR="00251BF0" w:rsidRPr="009F76EC">
        <w:rPr>
          <w:rFonts w:hint="eastAsia"/>
          <w:b/>
          <w:sz w:val="24"/>
        </w:rPr>
        <w:t>なら</w:t>
      </w:r>
      <w:r w:rsidR="0092571F" w:rsidRPr="009F76EC">
        <w:rPr>
          <w:rFonts w:hint="eastAsia"/>
          <w:b/>
          <w:sz w:val="24"/>
        </w:rPr>
        <w:t>ない事業</w:t>
      </w:r>
    </w:p>
    <w:p w:rsidR="0092571F" w:rsidRPr="009F76EC" w:rsidRDefault="00037734" w:rsidP="00037734">
      <w:pPr>
        <w:ind w:leftChars="166" w:left="566" w:hangingChars="100" w:hanging="213"/>
      </w:pPr>
      <w:r w:rsidRPr="009F76EC">
        <w:rPr>
          <w:rFonts w:hint="eastAsia"/>
        </w:rPr>
        <w:t>①</w:t>
      </w:r>
      <w:r w:rsidR="00251BF0" w:rsidRPr="009F76EC">
        <w:rPr>
          <w:rFonts w:hint="eastAsia"/>
        </w:rPr>
        <w:t>歴史文化遺産の価値を貶めるまたは否定する事業、公序良俗に反する内容が含まれている事業</w:t>
      </w:r>
    </w:p>
    <w:p w:rsidR="00251BF0" w:rsidRPr="009F76EC" w:rsidRDefault="00037734" w:rsidP="00037734">
      <w:pPr>
        <w:ind w:leftChars="66" w:left="140" w:firstLineChars="100" w:firstLine="213"/>
      </w:pPr>
      <w:r w:rsidRPr="009F76EC">
        <w:rPr>
          <w:rFonts w:hint="eastAsia"/>
        </w:rPr>
        <w:t>②</w:t>
      </w:r>
      <w:r w:rsidR="00251BF0" w:rsidRPr="009F76EC">
        <w:rPr>
          <w:rFonts w:hint="eastAsia"/>
        </w:rPr>
        <w:t>同一団体の</w:t>
      </w:r>
      <w:r w:rsidR="00854456" w:rsidRPr="009F76EC">
        <w:rPr>
          <w:rFonts w:hint="eastAsia"/>
        </w:rPr>
        <w:t>複数事業の申請、過去に補助を受けた同一内容の事業</w:t>
      </w:r>
    </w:p>
    <w:p w:rsidR="00251BF0" w:rsidRPr="009F76EC" w:rsidRDefault="00037734" w:rsidP="00037734">
      <w:pPr>
        <w:ind w:leftChars="66" w:left="140" w:firstLineChars="100" w:firstLine="213"/>
      </w:pPr>
      <w:r w:rsidRPr="009F76EC">
        <w:rPr>
          <w:rFonts w:hint="eastAsia"/>
        </w:rPr>
        <w:t>③</w:t>
      </w:r>
      <w:r w:rsidR="00251BF0" w:rsidRPr="009F76EC">
        <w:rPr>
          <w:rFonts w:hint="eastAsia"/>
        </w:rPr>
        <w:t>団体及び団体を構成する者の財産形成や営利を目的とする事業</w:t>
      </w:r>
    </w:p>
    <w:p w:rsidR="00251BF0" w:rsidRPr="009F76EC" w:rsidRDefault="00037734" w:rsidP="00037734">
      <w:pPr>
        <w:ind w:leftChars="66" w:left="140" w:firstLineChars="100" w:firstLine="213"/>
      </w:pPr>
      <w:r w:rsidRPr="009F76EC">
        <w:rPr>
          <w:rFonts w:hint="eastAsia"/>
        </w:rPr>
        <w:t>④</w:t>
      </w:r>
      <w:r w:rsidR="00251BF0" w:rsidRPr="009F76EC">
        <w:rPr>
          <w:rFonts w:hint="eastAsia"/>
        </w:rPr>
        <w:t>一般的な民俗行事</w:t>
      </w:r>
      <w:r w:rsidR="00B51C22" w:rsidRPr="009F76EC">
        <w:rPr>
          <w:rFonts w:hint="eastAsia"/>
        </w:rPr>
        <w:t>・冠婚葬祭行事</w:t>
      </w:r>
    </w:p>
    <w:p w:rsidR="00251BF0" w:rsidRPr="009F76EC" w:rsidRDefault="00037734" w:rsidP="00037734">
      <w:pPr>
        <w:ind w:leftChars="66" w:left="140" w:firstLineChars="100" w:firstLine="213"/>
      </w:pPr>
      <w:r w:rsidRPr="009F76EC">
        <w:rPr>
          <w:rFonts w:hint="eastAsia"/>
        </w:rPr>
        <w:t>⑤</w:t>
      </w:r>
      <w:r w:rsidR="00251BF0" w:rsidRPr="009F76EC">
        <w:rPr>
          <w:rFonts w:hint="eastAsia"/>
        </w:rPr>
        <w:t>事業期間内に公開・公表・活用が伴わない事業</w:t>
      </w:r>
    </w:p>
    <w:p w:rsidR="00251BF0" w:rsidRPr="009F76EC" w:rsidRDefault="00037734" w:rsidP="00037734">
      <w:pPr>
        <w:ind w:leftChars="66" w:left="140" w:firstLineChars="100" w:firstLine="213"/>
      </w:pPr>
      <w:r w:rsidRPr="009F76EC">
        <w:rPr>
          <w:rFonts w:hint="eastAsia"/>
        </w:rPr>
        <w:t>⑥</w:t>
      </w:r>
      <w:r w:rsidR="00251BF0" w:rsidRPr="009F76EC">
        <w:rPr>
          <w:rFonts w:hint="eastAsia"/>
        </w:rPr>
        <w:t>飲食が主体となる祭礼・民俗行事</w:t>
      </w:r>
    </w:p>
    <w:p w:rsidR="00251BF0" w:rsidRPr="009F76EC" w:rsidRDefault="00037734" w:rsidP="00037734">
      <w:pPr>
        <w:ind w:leftChars="66" w:left="140" w:firstLineChars="100" w:firstLine="213"/>
      </w:pPr>
      <w:r w:rsidRPr="009F76EC">
        <w:rPr>
          <w:rFonts w:hint="eastAsia"/>
        </w:rPr>
        <w:t>⑦</w:t>
      </w:r>
      <w:r w:rsidR="00251BF0" w:rsidRPr="009F76EC">
        <w:rPr>
          <w:rFonts w:hint="eastAsia"/>
        </w:rPr>
        <w:t>開催場所が歴史文化遺産になっているだけの事業</w:t>
      </w:r>
    </w:p>
    <w:p w:rsidR="00251BF0" w:rsidRPr="009F76EC" w:rsidRDefault="00037734" w:rsidP="00037734">
      <w:pPr>
        <w:ind w:leftChars="66" w:left="140" w:firstLineChars="100" w:firstLine="213"/>
      </w:pPr>
      <w:r w:rsidRPr="009F76EC">
        <w:rPr>
          <w:rFonts w:hint="eastAsia"/>
        </w:rPr>
        <w:lastRenderedPageBreak/>
        <w:t>⑧</w:t>
      </w:r>
      <w:r w:rsidR="00251BF0" w:rsidRPr="009F76EC">
        <w:rPr>
          <w:rFonts w:hint="eastAsia"/>
        </w:rPr>
        <w:t>加西の歴史文化と直接関わりのない事業</w:t>
      </w:r>
    </w:p>
    <w:p w:rsidR="00251BF0" w:rsidRPr="009F76EC" w:rsidRDefault="00037734" w:rsidP="00037734">
      <w:pPr>
        <w:ind w:leftChars="66" w:left="140" w:firstLineChars="100" w:firstLine="213"/>
      </w:pPr>
      <w:r w:rsidRPr="009F76EC">
        <w:rPr>
          <w:rFonts w:hint="eastAsia"/>
        </w:rPr>
        <w:t>⑨</w:t>
      </w:r>
      <w:r w:rsidR="00251BF0" w:rsidRPr="009F76EC">
        <w:rPr>
          <w:rFonts w:hint="eastAsia"/>
        </w:rPr>
        <w:t>安全対策がなされていない事業</w:t>
      </w:r>
    </w:p>
    <w:p w:rsidR="00251BF0" w:rsidRPr="009F76EC" w:rsidRDefault="00037734" w:rsidP="00037734">
      <w:pPr>
        <w:ind w:leftChars="66" w:left="140" w:firstLineChars="100" w:firstLine="213"/>
      </w:pPr>
      <w:r w:rsidRPr="009F76EC">
        <w:rPr>
          <w:rFonts w:hint="eastAsia"/>
        </w:rPr>
        <w:t>⑩</w:t>
      </w:r>
      <w:r w:rsidR="00251BF0" w:rsidRPr="009F76EC">
        <w:rPr>
          <w:rFonts w:hint="eastAsia"/>
        </w:rPr>
        <w:t>政治活動や社寺等が主体となる宗教行事</w:t>
      </w:r>
    </w:p>
    <w:p w:rsidR="00D339EF" w:rsidRPr="009F76EC" w:rsidRDefault="00D339EF"/>
    <w:p w:rsidR="00D339EF" w:rsidRPr="009F76EC" w:rsidRDefault="00854456">
      <w:pPr>
        <w:rPr>
          <w:b/>
          <w:sz w:val="24"/>
          <w:szCs w:val="24"/>
          <w:bdr w:val="single" w:sz="4" w:space="0" w:color="auto"/>
        </w:rPr>
      </w:pPr>
      <w:r w:rsidRPr="009F76EC">
        <w:rPr>
          <w:rFonts w:hint="eastAsia"/>
          <w:b/>
          <w:sz w:val="24"/>
          <w:szCs w:val="24"/>
        </w:rPr>
        <w:t>７．</w:t>
      </w:r>
      <w:r w:rsidR="0088230B" w:rsidRPr="009F76EC">
        <w:rPr>
          <w:rFonts w:hint="eastAsia"/>
          <w:b/>
          <w:sz w:val="24"/>
          <w:szCs w:val="24"/>
        </w:rPr>
        <w:t>事業</w:t>
      </w:r>
      <w:r w:rsidR="00E57D80" w:rsidRPr="009F76EC">
        <w:rPr>
          <w:rFonts w:hint="eastAsia"/>
          <w:b/>
          <w:sz w:val="24"/>
          <w:szCs w:val="24"/>
        </w:rPr>
        <w:t>のながれ</w:t>
      </w:r>
    </w:p>
    <w:p w:rsidR="0088230B" w:rsidRPr="009F76EC" w:rsidRDefault="00FA6101" w:rsidP="00854456">
      <w:pPr>
        <w:ind w:firstLineChars="100" w:firstLine="213"/>
      </w:pPr>
      <w:r w:rsidRPr="009F76EC">
        <w:rPr>
          <w:rFonts w:hint="eastAsia"/>
        </w:rPr>
        <w:t>事業の大まかな流れは、下図のとおりです。</w:t>
      </w:r>
    </w:p>
    <w:tbl>
      <w:tblPr>
        <w:tblStyle w:val="a6"/>
        <w:tblpPr w:leftFromText="142" w:rightFromText="142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2403"/>
      </w:tblGrid>
      <w:tr w:rsidR="009F76EC" w:rsidRPr="009F76EC" w:rsidTr="00FA6101">
        <w:tc>
          <w:tcPr>
            <w:tcW w:w="1838" w:type="dxa"/>
          </w:tcPr>
          <w:p w:rsidR="00FA6101" w:rsidRPr="009F76EC" w:rsidRDefault="00FA6101" w:rsidP="00FA6101">
            <w:pPr>
              <w:jc w:val="center"/>
              <w:rPr>
                <w:sz w:val="21"/>
              </w:rPr>
            </w:pPr>
            <w:r w:rsidRPr="009F76EC">
              <w:rPr>
                <w:rFonts w:hint="eastAsia"/>
                <w:sz w:val="21"/>
              </w:rPr>
              <w:t>時期（予定）</w:t>
            </w:r>
          </w:p>
        </w:tc>
        <w:tc>
          <w:tcPr>
            <w:tcW w:w="4253" w:type="dxa"/>
          </w:tcPr>
          <w:p w:rsidR="00FA6101" w:rsidRPr="009F76EC" w:rsidRDefault="00FA6101" w:rsidP="00FA6101">
            <w:pPr>
              <w:jc w:val="center"/>
              <w:rPr>
                <w:sz w:val="21"/>
              </w:rPr>
            </w:pPr>
            <w:r w:rsidRPr="009F76EC">
              <w:rPr>
                <w:rFonts w:hint="eastAsia"/>
                <w:sz w:val="21"/>
              </w:rPr>
              <w:t>事業の流れ</w:t>
            </w:r>
          </w:p>
        </w:tc>
        <w:tc>
          <w:tcPr>
            <w:tcW w:w="2403" w:type="dxa"/>
          </w:tcPr>
          <w:p w:rsidR="00FA6101" w:rsidRPr="009F76EC" w:rsidRDefault="00FA6101" w:rsidP="00FA6101">
            <w:pPr>
              <w:jc w:val="center"/>
              <w:rPr>
                <w:sz w:val="21"/>
              </w:rPr>
            </w:pPr>
            <w:r w:rsidRPr="009F76EC">
              <w:rPr>
                <w:rFonts w:hint="eastAsia"/>
                <w:sz w:val="21"/>
              </w:rPr>
              <w:t>書類の様式</w:t>
            </w:r>
          </w:p>
        </w:tc>
      </w:tr>
      <w:tr w:rsidR="009F76EC" w:rsidRPr="009F76EC" w:rsidTr="00FA6101">
        <w:tc>
          <w:tcPr>
            <w:tcW w:w="1838" w:type="dxa"/>
          </w:tcPr>
          <w:p w:rsidR="00FA6101" w:rsidRPr="00796917" w:rsidRDefault="00FA6101" w:rsidP="00FA6101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令和</w:t>
            </w:r>
            <w:r w:rsidR="000206D7" w:rsidRPr="00796917">
              <w:rPr>
                <w:rFonts w:hint="eastAsia"/>
                <w:sz w:val="21"/>
              </w:rPr>
              <w:t>８</w:t>
            </w:r>
            <w:r w:rsidRPr="00796917">
              <w:rPr>
                <w:rFonts w:hint="eastAsia"/>
                <w:sz w:val="21"/>
              </w:rPr>
              <w:t>年</w:t>
            </w:r>
          </w:p>
          <w:p w:rsidR="00FA6101" w:rsidRPr="00796917" w:rsidRDefault="000765DA" w:rsidP="00FA6101">
            <w:pPr>
              <w:ind w:firstLineChars="100" w:firstLine="203"/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４</w:t>
            </w:r>
            <w:r w:rsidR="00FA6101" w:rsidRPr="00796917">
              <w:rPr>
                <w:rFonts w:hint="eastAsia"/>
                <w:sz w:val="21"/>
              </w:rPr>
              <w:t>月</w:t>
            </w:r>
            <w:r w:rsidR="00105BEB" w:rsidRPr="00796917">
              <w:rPr>
                <w:rFonts w:hint="eastAsia"/>
                <w:sz w:val="21"/>
              </w:rPr>
              <w:t>１</w:t>
            </w:r>
            <w:r w:rsidR="00FA6101" w:rsidRPr="00796917">
              <w:rPr>
                <w:rFonts w:hint="eastAsia"/>
                <w:sz w:val="21"/>
              </w:rPr>
              <w:t>日～</w:t>
            </w:r>
          </w:p>
          <w:p w:rsidR="00FA6101" w:rsidRPr="00796917" w:rsidRDefault="00FA6101" w:rsidP="00FA6101">
            <w:pPr>
              <w:ind w:firstLineChars="200" w:firstLine="405"/>
              <w:rPr>
                <w:sz w:val="21"/>
              </w:rPr>
            </w:pPr>
          </w:p>
          <w:p w:rsidR="000765DA" w:rsidRPr="00796917" w:rsidRDefault="000765DA" w:rsidP="00FA6101">
            <w:pPr>
              <w:ind w:firstLineChars="200" w:firstLine="405"/>
              <w:rPr>
                <w:sz w:val="21"/>
              </w:rPr>
            </w:pPr>
          </w:p>
          <w:p w:rsidR="008C0CB2" w:rsidRPr="00796917" w:rsidRDefault="008C0CB2" w:rsidP="000765DA">
            <w:pPr>
              <w:rPr>
                <w:sz w:val="21"/>
              </w:rPr>
            </w:pPr>
          </w:p>
          <w:p w:rsidR="00FA6101" w:rsidRPr="00796917" w:rsidRDefault="000765DA" w:rsidP="000765DA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審査完了後</w:t>
            </w:r>
          </w:p>
          <w:p w:rsidR="008C0CB2" w:rsidRPr="00796917" w:rsidRDefault="008C0CB2" w:rsidP="00FA6101">
            <w:pPr>
              <w:ind w:firstLineChars="200" w:firstLine="405"/>
              <w:rPr>
                <w:sz w:val="21"/>
              </w:rPr>
            </w:pPr>
          </w:p>
          <w:p w:rsidR="000765DA" w:rsidRPr="00796917" w:rsidRDefault="000765DA" w:rsidP="000765DA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交付決定通知書</w:t>
            </w:r>
          </w:p>
          <w:p w:rsidR="00FA6101" w:rsidRPr="00796917" w:rsidRDefault="000765DA" w:rsidP="000765DA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受け取り後</w:t>
            </w:r>
          </w:p>
          <w:p w:rsidR="00FA6101" w:rsidRPr="00796917" w:rsidRDefault="00FA6101" w:rsidP="00FA6101">
            <w:pPr>
              <w:ind w:firstLineChars="200" w:firstLine="405"/>
              <w:rPr>
                <w:sz w:val="21"/>
              </w:rPr>
            </w:pPr>
          </w:p>
          <w:p w:rsidR="008C0CB2" w:rsidRPr="00796917" w:rsidRDefault="008C0CB2" w:rsidP="000765DA">
            <w:pPr>
              <w:rPr>
                <w:sz w:val="21"/>
              </w:rPr>
            </w:pPr>
          </w:p>
          <w:p w:rsidR="008C0CB2" w:rsidRPr="00796917" w:rsidRDefault="008C0CB2" w:rsidP="00FA6101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事業完了後</w:t>
            </w:r>
            <w:r w:rsidR="00580041" w:rsidRPr="00796917">
              <w:rPr>
                <w:rFonts w:hint="eastAsia"/>
                <w:sz w:val="21"/>
              </w:rPr>
              <w:t>30日以内</w:t>
            </w:r>
          </w:p>
          <w:p w:rsidR="00BB0647" w:rsidRPr="00796917" w:rsidRDefault="00BB0647" w:rsidP="00580041">
            <w:pPr>
              <w:rPr>
                <w:sz w:val="21"/>
              </w:rPr>
            </w:pPr>
          </w:p>
          <w:p w:rsidR="00BB0647" w:rsidRPr="00796917" w:rsidRDefault="00BB0647" w:rsidP="00BB0647">
            <w:pPr>
              <w:rPr>
                <w:sz w:val="21"/>
              </w:rPr>
            </w:pPr>
          </w:p>
        </w:tc>
        <w:tc>
          <w:tcPr>
            <w:tcW w:w="4253" w:type="dxa"/>
          </w:tcPr>
          <w:p w:rsidR="00FA6101" w:rsidRPr="00796917" w:rsidRDefault="00FA6101" w:rsidP="00FA6101">
            <w:pPr>
              <w:rPr>
                <w:sz w:val="21"/>
              </w:rPr>
            </w:pPr>
          </w:p>
          <w:p w:rsidR="00FA6101" w:rsidRPr="00796917" w:rsidRDefault="00BB0647" w:rsidP="00FA6101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補助金申請</w:t>
            </w:r>
            <w:r w:rsidR="00FA6101" w:rsidRPr="00796917">
              <w:rPr>
                <w:rFonts w:hint="eastAsia"/>
                <w:sz w:val="21"/>
              </w:rPr>
              <w:t>書類の提出</w:t>
            </w:r>
          </w:p>
          <w:p w:rsidR="00FA6101" w:rsidRPr="00796917" w:rsidRDefault="00FA6101" w:rsidP="00FA6101">
            <w:pPr>
              <w:rPr>
                <w:sz w:val="21"/>
              </w:rPr>
            </w:pPr>
          </w:p>
          <w:p w:rsidR="00FA6101" w:rsidRPr="00796917" w:rsidRDefault="00C51ABF" w:rsidP="00FA6101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事業の審査</w:t>
            </w:r>
          </w:p>
          <w:p w:rsidR="008C0CB2" w:rsidRPr="00796917" w:rsidRDefault="008C0CB2" w:rsidP="00FA6101">
            <w:pPr>
              <w:rPr>
                <w:sz w:val="21"/>
              </w:rPr>
            </w:pPr>
          </w:p>
          <w:p w:rsidR="00FA6101" w:rsidRPr="00796917" w:rsidRDefault="00FA6101" w:rsidP="00FA6101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交付決定</w:t>
            </w:r>
          </w:p>
          <w:p w:rsidR="008C0CB2" w:rsidRPr="00796917" w:rsidRDefault="008C0CB2" w:rsidP="00FA6101">
            <w:pPr>
              <w:rPr>
                <w:sz w:val="21"/>
              </w:rPr>
            </w:pPr>
          </w:p>
          <w:p w:rsidR="00FA6101" w:rsidRPr="00796917" w:rsidRDefault="00FA6101" w:rsidP="00FA6101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事業の実施</w:t>
            </w:r>
          </w:p>
          <w:p w:rsidR="00FA6101" w:rsidRPr="00796917" w:rsidRDefault="008C0CB2" w:rsidP="008C0CB2">
            <w:pPr>
              <w:ind w:leftChars="81" w:left="172"/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※</w:t>
            </w:r>
            <w:r w:rsidR="00BB0647" w:rsidRPr="00796917">
              <w:rPr>
                <w:rFonts w:hint="eastAsia"/>
                <w:sz w:val="21"/>
              </w:rPr>
              <w:t>事業内容の</w:t>
            </w:r>
            <w:r w:rsidRPr="00796917">
              <w:rPr>
                <w:rFonts w:hint="eastAsia"/>
                <w:sz w:val="21"/>
              </w:rPr>
              <w:t>変更がある場合は、速やかに連絡してください</w:t>
            </w:r>
          </w:p>
          <w:p w:rsidR="00FA6101" w:rsidRPr="00796917" w:rsidRDefault="00FA6101" w:rsidP="00FA6101">
            <w:pPr>
              <w:rPr>
                <w:sz w:val="21"/>
              </w:rPr>
            </w:pPr>
          </w:p>
          <w:p w:rsidR="00FA6101" w:rsidRPr="00796917" w:rsidRDefault="00FA6101" w:rsidP="00FA6101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実績報告書</w:t>
            </w:r>
            <w:r w:rsidR="00580041" w:rsidRPr="00796917">
              <w:rPr>
                <w:rFonts w:hint="eastAsia"/>
                <w:sz w:val="21"/>
              </w:rPr>
              <w:t>・補助金請求書</w:t>
            </w:r>
            <w:r w:rsidR="008C0CB2" w:rsidRPr="00796917">
              <w:rPr>
                <w:rFonts w:hint="eastAsia"/>
                <w:sz w:val="21"/>
              </w:rPr>
              <w:t>の</w:t>
            </w:r>
            <w:r w:rsidRPr="00796917">
              <w:rPr>
                <w:rFonts w:hint="eastAsia"/>
                <w:sz w:val="21"/>
              </w:rPr>
              <w:t>提出</w:t>
            </w:r>
          </w:p>
          <w:p w:rsidR="008C0CB2" w:rsidRPr="00796917" w:rsidRDefault="008C0CB2" w:rsidP="00FA6101">
            <w:pPr>
              <w:rPr>
                <w:sz w:val="21"/>
              </w:rPr>
            </w:pPr>
          </w:p>
          <w:p w:rsidR="008C0CB2" w:rsidRPr="00796917" w:rsidRDefault="00FA6101" w:rsidP="00FA6101">
            <w:pPr>
              <w:rPr>
                <w:sz w:val="21"/>
              </w:rPr>
            </w:pPr>
            <w:r w:rsidRPr="00796917">
              <w:rPr>
                <w:rFonts w:hint="eastAsia"/>
                <w:sz w:val="21"/>
              </w:rPr>
              <w:t>補助金額の確定・支払い</w:t>
            </w:r>
          </w:p>
          <w:p w:rsidR="00BB0647" w:rsidRPr="00796917" w:rsidRDefault="00BB0647" w:rsidP="00FA6101">
            <w:pPr>
              <w:rPr>
                <w:sz w:val="21"/>
              </w:rPr>
            </w:pPr>
          </w:p>
        </w:tc>
        <w:tc>
          <w:tcPr>
            <w:tcW w:w="2403" w:type="dxa"/>
          </w:tcPr>
          <w:p w:rsidR="00FA6101" w:rsidRPr="00796917" w:rsidRDefault="00FA6101" w:rsidP="00FA6101">
            <w:pPr>
              <w:rPr>
                <w:sz w:val="21"/>
                <w:szCs w:val="21"/>
              </w:rPr>
            </w:pPr>
          </w:p>
          <w:p w:rsidR="00FA6101" w:rsidRPr="00796917" w:rsidRDefault="00FA6101" w:rsidP="00FA6101">
            <w:pPr>
              <w:rPr>
                <w:sz w:val="21"/>
                <w:szCs w:val="21"/>
              </w:rPr>
            </w:pPr>
            <w:r w:rsidRPr="00796917">
              <w:rPr>
                <w:rFonts w:hint="eastAsia"/>
                <w:sz w:val="21"/>
                <w:szCs w:val="21"/>
              </w:rPr>
              <w:t>様式第１号</w:t>
            </w:r>
          </w:p>
          <w:p w:rsidR="00FA6101" w:rsidRPr="00796917" w:rsidRDefault="00FA6101" w:rsidP="00FA6101">
            <w:pPr>
              <w:rPr>
                <w:sz w:val="21"/>
                <w:szCs w:val="21"/>
              </w:rPr>
            </w:pPr>
            <w:r w:rsidRPr="00796917">
              <w:rPr>
                <w:rFonts w:hint="eastAsia"/>
                <w:sz w:val="21"/>
                <w:szCs w:val="21"/>
              </w:rPr>
              <w:t>別記1-1または1-2</w:t>
            </w:r>
          </w:p>
          <w:p w:rsidR="00FA6101" w:rsidRPr="00796917" w:rsidRDefault="00FA6101" w:rsidP="00FA6101">
            <w:pPr>
              <w:rPr>
                <w:sz w:val="21"/>
                <w:szCs w:val="21"/>
              </w:rPr>
            </w:pPr>
            <w:r w:rsidRPr="00796917">
              <w:rPr>
                <w:rFonts w:hint="eastAsia"/>
                <w:sz w:val="21"/>
                <w:szCs w:val="21"/>
              </w:rPr>
              <w:t>別記</w:t>
            </w:r>
            <w:r w:rsidR="005B5777" w:rsidRPr="00796917">
              <w:rPr>
                <w:rFonts w:hint="eastAsia"/>
                <w:sz w:val="21"/>
                <w:szCs w:val="21"/>
              </w:rPr>
              <w:t>2</w:t>
            </w:r>
          </w:p>
          <w:p w:rsidR="00FA6101" w:rsidRPr="00796917" w:rsidRDefault="00FA6101" w:rsidP="00FA6101">
            <w:pPr>
              <w:rPr>
                <w:sz w:val="21"/>
                <w:szCs w:val="21"/>
              </w:rPr>
            </w:pPr>
            <w:r w:rsidRPr="00796917">
              <w:rPr>
                <w:rFonts w:hint="eastAsia"/>
                <w:sz w:val="21"/>
                <w:szCs w:val="21"/>
              </w:rPr>
              <w:t>その他関係資料</w:t>
            </w:r>
          </w:p>
          <w:p w:rsidR="008C0CB2" w:rsidRPr="00796917" w:rsidRDefault="008C0CB2" w:rsidP="00FA6101">
            <w:pPr>
              <w:rPr>
                <w:sz w:val="21"/>
                <w:szCs w:val="21"/>
              </w:rPr>
            </w:pPr>
          </w:p>
          <w:p w:rsidR="008C0CB2" w:rsidRPr="00796917" w:rsidRDefault="008C0CB2" w:rsidP="00FA6101">
            <w:pPr>
              <w:rPr>
                <w:sz w:val="21"/>
                <w:szCs w:val="21"/>
              </w:rPr>
            </w:pPr>
          </w:p>
          <w:p w:rsidR="008C0CB2" w:rsidRPr="00796917" w:rsidRDefault="008C0CB2" w:rsidP="00FA6101">
            <w:pPr>
              <w:rPr>
                <w:sz w:val="21"/>
                <w:szCs w:val="21"/>
              </w:rPr>
            </w:pPr>
          </w:p>
          <w:p w:rsidR="008C0CB2" w:rsidRPr="00796917" w:rsidRDefault="00E30072" w:rsidP="00FA6101">
            <w:pPr>
              <w:rPr>
                <w:sz w:val="21"/>
                <w:szCs w:val="21"/>
              </w:rPr>
            </w:pPr>
            <w:r w:rsidRPr="00796917">
              <w:rPr>
                <w:rFonts w:hint="eastAsia"/>
                <w:sz w:val="21"/>
                <w:szCs w:val="21"/>
              </w:rPr>
              <w:t>※変更申請の提出</w:t>
            </w:r>
          </w:p>
          <w:p w:rsidR="008C0CB2" w:rsidRPr="00796917" w:rsidRDefault="008C0CB2" w:rsidP="00FA6101">
            <w:pPr>
              <w:rPr>
                <w:sz w:val="21"/>
                <w:szCs w:val="21"/>
              </w:rPr>
            </w:pPr>
          </w:p>
          <w:p w:rsidR="008C0CB2" w:rsidRPr="00796917" w:rsidRDefault="008C0CB2" w:rsidP="00FA6101">
            <w:pPr>
              <w:rPr>
                <w:sz w:val="21"/>
                <w:szCs w:val="21"/>
              </w:rPr>
            </w:pPr>
          </w:p>
          <w:p w:rsidR="000206D7" w:rsidRPr="00796917" w:rsidRDefault="000206D7" w:rsidP="000206D7">
            <w:pPr>
              <w:rPr>
                <w:rFonts w:cs="Times New Roman"/>
                <w:sz w:val="21"/>
                <w:szCs w:val="21"/>
              </w:rPr>
            </w:pPr>
            <w:r w:rsidRPr="00796917">
              <w:rPr>
                <w:rFonts w:cs="Times New Roman" w:hint="eastAsia"/>
                <w:sz w:val="21"/>
                <w:szCs w:val="21"/>
              </w:rPr>
              <w:t>様式第２号</w:t>
            </w:r>
          </w:p>
          <w:p w:rsidR="000206D7" w:rsidRPr="00796917" w:rsidRDefault="000206D7" w:rsidP="000206D7">
            <w:pPr>
              <w:rPr>
                <w:rFonts w:cs="Times New Roman"/>
                <w:sz w:val="21"/>
                <w:szCs w:val="21"/>
              </w:rPr>
            </w:pPr>
            <w:r w:rsidRPr="00796917">
              <w:rPr>
                <w:rFonts w:hint="eastAsia"/>
                <w:sz w:val="21"/>
                <w:szCs w:val="21"/>
              </w:rPr>
              <w:t>別記３</w:t>
            </w:r>
          </w:p>
          <w:p w:rsidR="00C51ABF" w:rsidRPr="00796917" w:rsidRDefault="000206D7" w:rsidP="00C51ABF">
            <w:pPr>
              <w:rPr>
                <w:sz w:val="21"/>
                <w:szCs w:val="21"/>
              </w:rPr>
            </w:pPr>
            <w:r w:rsidRPr="00796917">
              <w:rPr>
                <w:rFonts w:hint="eastAsia"/>
                <w:sz w:val="21"/>
                <w:szCs w:val="21"/>
              </w:rPr>
              <w:t>補助金請求書</w:t>
            </w:r>
          </w:p>
          <w:p w:rsidR="000206D7" w:rsidRPr="00796917" w:rsidRDefault="000206D7" w:rsidP="00C51ABF">
            <w:pPr>
              <w:rPr>
                <w:sz w:val="21"/>
                <w:szCs w:val="21"/>
              </w:rPr>
            </w:pPr>
            <w:r w:rsidRPr="00796917">
              <w:rPr>
                <w:rFonts w:hint="eastAsia"/>
                <w:sz w:val="21"/>
                <w:szCs w:val="21"/>
              </w:rPr>
              <w:t>その他関係資料</w:t>
            </w:r>
          </w:p>
        </w:tc>
      </w:tr>
    </w:tbl>
    <w:p w:rsidR="00E57D80" w:rsidRPr="009F76EC" w:rsidRDefault="00854456" w:rsidP="00540E48">
      <w:pPr>
        <w:ind w:firstLineChars="50" w:firstLine="106"/>
      </w:pPr>
      <w:r w:rsidRPr="009F76EC">
        <w:rPr>
          <w:rFonts w:hint="eastAsia"/>
        </w:rPr>
        <w:t>（１）</w:t>
      </w:r>
      <w:r w:rsidR="00E57D80" w:rsidRPr="009F76EC">
        <w:rPr>
          <w:rFonts w:hint="eastAsia"/>
        </w:rPr>
        <w:t>補助金の交付申請</w:t>
      </w:r>
    </w:p>
    <w:p w:rsidR="000623D0" w:rsidRPr="00796917" w:rsidRDefault="00657CE2" w:rsidP="00D07AAF">
      <w:pPr>
        <w:jc w:val="left"/>
      </w:pPr>
      <w:r w:rsidRPr="009F76EC">
        <w:rPr>
          <w:rFonts w:hint="eastAsia"/>
        </w:rPr>
        <w:t xml:space="preserve">　　　</w:t>
      </w:r>
      <w:r w:rsidR="00D07AAF" w:rsidRPr="009F76EC">
        <w:rPr>
          <w:rFonts w:hint="eastAsia"/>
        </w:rPr>
        <w:t>①</w:t>
      </w:r>
      <w:r w:rsidR="00D07AAF" w:rsidRPr="009F76EC">
        <w:rPr>
          <w:rFonts w:hint="eastAsia"/>
          <w:kern w:val="0"/>
        </w:rPr>
        <w:t>募集期間</w:t>
      </w:r>
      <w:r w:rsidR="00D07AAF" w:rsidRPr="009F76EC">
        <w:rPr>
          <w:rFonts w:hint="eastAsia"/>
        </w:rPr>
        <w:t xml:space="preserve">　　　令</w:t>
      </w:r>
      <w:r w:rsidR="00D07AAF" w:rsidRPr="00796917">
        <w:rPr>
          <w:rFonts w:hint="eastAsia"/>
        </w:rPr>
        <w:t>和</w:t>
      </w:r>
      <w:r w:rsidR="000206D7" w:rsidRPr="00796917">
        <w:rPr>
          <w:rFonts w:hint="eastAsia"/>
        </w:rPr>
        <w:t>８</w:t>
      </w:r>
      <w:r w:rsidR="00105BEB" w:rsidRPr="00796917">
        <w:rPr>
          <w:rFonts w:hint="eastAsia"/>
        </w:rPr>
        <w:t>年</w:t>
      </w:r>
      <w:r w:rsidR="000765DA" w:rsidRPr="00796917">
        <w:rPr>
          <w:rFonts w:hint="eastAsia"/>
        </w:rPr>
        <w:t>４</w:t>
      </w:r>
      <w:r w:rsidR="00105BEB" w:rsidRPr="00796917">
        <w:rPr>
          <w:rFonts w:hint="eastAsia"/>
        </w:rPr>
        <w:t>月１日（</w:t>
      </w:r>
      <w:r w:rsidR="00393851" w:rsidRPr="00796917">
        <w:rPr>
          <w:rFonts w:hint="eastAsia"/>
        </w:rPr>
        <w:t>水</w:t>
      </w:r>
      <w:r w:rsidR="00105BEB" w:rsidRPr="00796917">
        <w:rPr>
          <w:rFonts w:hint="eastAsia"/>
        </w:rPr>
        <w:t>）～</w:t>
      </w:r>
      <w:r w:rsidR="000765DA" w:rsidRPr="00796917">
        <w:rPr>
          <w:rFonts w:hint="eastAsia"/>
        </w:rPr>
        <w:t>随時受付</w:t>
      </w:r>
    </w:p>
    <w:p w:rsidR="00D07AAF" w:rsidRPr="009F76EC" w:rsidRDefault="00D07AAF">
      <w:r w:rsidRPr="00796917">
        <w:rPr>
          <w:rFonts w:hint="eastAsia"/>
        </w:rPr>
        <w:t xml:space="preserve">　　　②</w:t>
      </w:r>
      <w:r w:rsidRPr="00796917">
        <w:rPr>
          <w:rFonts w:hint="eastAsia"/>
          <w:spacing w:val="48"/>
          <w:kern w:val="0"/>
          <w:fitText w:val="852" w:id="-1826432000"/>
        </w:rPr>
        <w:t>提出</w:t>
      </w:r>
      <w:r w:rsidRPr="00796917">
        <w:rPr>
          <w:rFonts w:hint="eastAsia"/>
          <w:kern w:val="0"/>
          <w:fitText w:val="852" w:id="-1826432000"/>
        </w:rPr>
        <w:t>先</w:t>
      </w:r>
      <w:r w:rsidRPr="00796917">
        <w:rPr>
          <w:rFonts w:hint="eastAsia"/>
          <w:kern w:val="0"/>
        </w:rPr>
        <w:t xml:space="preserve">　　　加西市教育委員会</w:t>
      </w:r>
      <w:r w:rsidR="007C579C" w:rsidRPr="00796917">
        <w:rPr>
          <w:rFonts w:hint="eastAsia"/>
          <w:kern w:val="0"/>
        </w:rPr>
        <w:t xml:space="preserve">　</w:t>
      </w:r>
      <w:r w:rsidRPr="00796917">
        <w:rPr>
          <w:rFonts w:hint="eastAsia"/>
          <w:kern w:val="0"/>
        </w:rPr>
        <w:t>生</w:t>
      </w:r>
      <w:r w:rsidRPr="009F76EC">
        <w:rPr>
          <w:rFonts w:hint="eastAsia"/>
          <w:kern w:val="0"/>
        </w:rPr>
        <w:t>涯学習課</w:t>
      </w:r>
    </w:p>
    <w:p w:rsidR="00D07AAF" w:rsidRPr="009F76EC" w:rsidRDefault="00D07AAF" w:rsidP="00D07AAF">
      <w:pPr>
        <w:rPr>
          <w:kern w:val="0"/>
        </w:rPr>
      </w:pPr>
      <w:r w:rsidRPr="009F76EC">
        <w:rPr>
          <w:rFonts w:hint="eastAsia"/>
        </w:rPr>
        <w:t xml:space="preserve">　　　③</w:t>
      </w:r>
      <w:r w:rsidR="007C579C" w:rsidRPr="009F76EC">
        <w:rPr>
          <w:rFonts w:hint="eastAsia"/>
        </w:rPr>
        <w:t>問合せ</w:t>
      </w:r>
      <w:r w:rsidRPr="009F76EC">
        <w:rPr>
          <w:rFonts w:hint="eastAsia"/>
          <w:kern w:val="0"/>
        </w:rPr>
        <w:t xml:space="preserve">先　　　</w:t>
      </w:r>
      <w:r w:rsidR="00F05C05" w:rsidRPr="009F76EC">
        <w:rPr>
          <w:rFonts w:hint="eastAsia"/>
          <w:kern w:val="0"/>
        </w:rPr>
        <w:t>加西市教育委員会</w:t>
      </w:r>
      <w:r w:rsidR="007C579C" w:rsidRPr="009F76EC">
        <w:rPr>
          <w:rFonts w:hint="eastAsia"/>
          <w:kern w:val="0"/>
        </w:rPr>
        <w:t xml:space="preserve">　</w:t>
      </w:r>
      <w:r w:rsidRPr="009F76EC">
        <w:rPr>
          <w:rFonts w:hint="eastAsia"/>
          <w:kern w:val="0"/>
        </w:rPr>
        <w:t xml:space="preserve">生涯学習課　</w:t>
      </w:r>
    </w:p>
    <w:p w:rsidR="00F05C05" w:rsidRPr="009F76EC" w:rsidRDefault="00F05C05" w:rsidP="00D07AAF">
      <w:pPr>
        <w:rPr>
          <w:kern w:val="0"/>
        </w:rPr>
      </w:pPr>
      <w:r w:rsidRPr="009F76EC">
        <w:rPr>
          <w:rFonts w:hint="eastAsia"/>
          <w:kern w:val="0"/>
        </w:rPr>
        <w:t xml:space="preserve">　　　　　　　　　　　　加西市北条町横尾１０００番地　加西市役所６階</w:t>
      </w:r>
    </w:p>
    <w:p w:rsidR="00D07AAF" w:rsidRPr="009F76EC" w:rsidRDefault="00D07AAF" w:rsidP="00D07AAF">
      <w:pPr>
        <w:ind w:firstLineChars="1200" w:firstLine="2551"/>
        <w:rPr>
          <w:kern w:val="0"/>
        </w:rPr>
      </w:pPr>
      <w:r w:rsidRPr="009F76EC">
        <w:rPr>
          <w:rFonts w:hint="eastAsia"/>
          <w:kern w:val="0"/>
        </w:rPr>
        <w:t>電話：0790-42-8775</w:t>
      </w:r>
    </w:p>
    <w:p w:rsidR="00D07AAF" w:rsidRPr="009F76EC" w:rsidRDefault="00D07AAF" w:rsidP="00D07AAF">
      <w:pPr>
        <w:ind w:firstLineChars="1200" w:firstLine="2551"/>
      </w:pPr>
      <w:r w:rsidRPr="009F76EC">
        <w:rPr>
          <w:rFonts w:hint="eastAsia"/>
          <w:kern w:val="0"/>
        </w:rPr>
        <w:t>Mail：shogai@city.kasai.lg.jp</w:t>
      </w:r>
    </w:p>
    <w:p w:rsidR="00E57D80" w:rsidRPr="009F76EC" w:rsidRDefault="00686F9D">
      <w:pPr>
        <w:rPr>
          <w:kern w:val="0"/>
        </w:rPr>
      </w:pPr>
      <w:r w:rsidRPr="009F76EC">
        <w:rPr>
          <w:rFonts w:hint="eastAsia"/>
        </w:rPr>
        <w:t xml:space="preserve">　　　④</w:t>
      </w:r>
      <w:r w:rsidRPr="009F76EC">
        <w:rPr>
          <w:rFonts w:hint="eastAsia"/>
          <w:kern w:val="0"/>
        </w:rPr>
        <w:t>提出書類　　　補助金交付申請書（様式</w:t>
      </w:r>
      <w:r w:rsidR="00854456" w:rsidRPr="009F76EC">
        <w:rPr>
          <w:rFonts w:hint="eastAsia"/>
          <w:kern w:val="0"/>
        </w:rPr>
        <w:t>第１号</w:t>
      </w:r>
      <w:r w:rsidRPr="009F76EC">
        <w:rPr>
          <w:rFonts w:hint="eastAsia"/>
          <w:kern w:val="0"/>
        </w:rPr>
        <w:t>）</w:t>
      </w:r>
    </w:p>
    <w:p w:rsidR="00686F9D" w:rsidRPr="009F76EC" w:rsidRDefault="00686F9D">
      <w:pPr>
        <w:rPr>
          <w:kern w:val="0"/>
        </w:rPr>
      </w:pPr>
      <w:r w:rsidRPr="009F76EC">
        <w:rPr>
          <w:rFonts w:hint="eastAsia"/>
          <w:kern w:val="0"/>
        </w:rPr>
        <w:t xml:space="preserve">　　　　　　　　　　　事業計画書</w:t>
      </w:r>
      <w:r w:rsidR="00854456" w:rsidRPr="009F76EC">
        <w:rPr>
          <w:rFonts w:hint="eastAsia"/>
          <w:kern w:val="0"/>
        </w:rPr>
        <w:t>（活用</w:t>
      </w:r>
      <w:r w:rsidR="007C579C" w:rsidRPr="009F76EC">
        <w:rPr>
          <w:rFonts w:hint="eastAsia"/>
          <w:kern w:val="0"/>
        </w:rPr>
        <w:t>事業</w:t>
      </w:r>
      <w:r w:rsidR="00854456" w:rsidRPr="009F76EC">
        <w:rPr>
          <w:rFonts w:hint="eastAsia"/>
          <w:kern w:val="0"/>
        </w:rPr>
        <w:t>：別記</w:t>
      </w:r>
      <w:r w:rsidR="007C579C" w:rsidRPr="009F76EC">
        <w:rPr>
          <w:rFonts w:hint="eastAsia"/>
          <w:kern w:val="0"/>
        </w:rPr>
        <w:t>1-1</w:t>
      </w:r>
      <w:r w:rsidR="00854456" w:rsidRPr="009F76EC">
        <w:rPr>
          <w:rFonts w:hint="eastAsia"/>
          <w:kern w:val="0"/>
        </w:rPr>
        <w:t xml:space="preserve">　美化</w:t>
      </w:r>
      <w:r w:rsidR="007C579C" w:rsidRPr="009F76EC">
        <w:rPr>
          <w:rFonts w:hint="eastAsia"/>
          <w:kern w:val="0"/>
        </w:rPr>
        <w:t>事業</w:t>
      </w:r>
      <w:r w:rsidR="00854456" w:rsidRPr="009F76EC">
        <w:rPr>
          <w:rFonts w:hint="eastAsia"/>
          <w:kern w:val="0"/>
        </w:rPr>
        <w:t>：別記</w:t>
      </w:r>
      <w:r w:rsidR="007C579C" w:rsidRPr="009F76EC">
        <w:rPr>
          <w:rFonts w:hint="eastAsia"/>
          <w:kern w:val="0"/>
        </w:rPr>
        <w:t>1-2</w:t>
      </w:r>
      <w:r w:rsidR="00854456" w:rsidRPr="009F76EC">
        <w:rPr>
          <w:rFonts w:hint="eastAsia"/>
          <w:kern w:val="0"/>
        </w:rPr>
        <w:t>）</w:t>
      </w:r>
    </w:p>
    <w:p w:rsidR="00686F9D" w:rsidRPr="009F76EC" w:rsidRDefault="00686F9D">
      <w:pPr>
        <w:rPr>
          <w:kern w:val="0"/>
        </w:rPr>
      </w:pPr>
      <w:r w:rsidRPr="009F76EC">
        <w:rPr>
          <w:rFonts w:hint="eastAsia"/>
          <w:kern w:val="0"/>
        </w:rPr>
        <w:t xml:space="preserve">　　　　　　　　　　　収支</w:t>
      </w:r>
      <w:r w:rsidR="0088230B" w:rsidRPr="009F76EC">
        <w:rPr>
          <w:rFonts w:hint="eastAsia"/>
          <w:kern w:val="0"/>
        </w:rPr>
        <w:t>予算書（別記２）</w:t>
      </w:r>
    </w:p>
    <w:p w:rsidR="005B5777" w:rsidRPr="009F76EC" w:rsidRDefault="00686F9D" w:rsidP="005B5777">
      <w:pPr>
        <w:rPr>
          <w:kern w:val="0"/>
        </w:rPr>
      </w:pPr>
      <w:r w:rsidRPr="009F76EC">
        <w:rPr>
          <w:rFonts w:hint="eastAsia"/>
          <w:kern w:val="0"/>
        </w:rPr>
        <w:t xml:space="preserve">　　　　　　　　　　　</w:t>
      </w:r>
      <w:r w:rsidR="005B5777" w:rsidRPr="009F76EC">
        <w:rPr>
          <w:rFonts w:hint="eastAsia"/>
          <w:kern w:val="0"/>
        </w:rPr>
        <w:t>外注がある場合は</w:t>
      </w:r>
      <w:r w:rsidR="000765DA" w:rsidRPr="009F76EC">
        <w:rPr>
          <w:rFonts w:hint="eastAsia"/>
          <w:kern w:val="0"/>
        </w:rPr>
        <w:t>、</w:t>
      </w:r>
      <w:r w:rsidR="005B5777" w:rsidRPr="009F76EC">
        <w:rPr>
          <w:rFonts w:hint="eastAsia"/>
          <w:kern w:val="0"/>
        </w:rPr>
        <w:t>根拠となる見積書</w:t>
      </w:r>
    </w:p>
    <w:p w:rsidR="005B5777" w:rsidRPr="009F76EC" w:rsidRDefault="005B5777" w:rsidP="005B5777">
      <w:pPr>
        <w:ind w:firstLineChars="1100" w:firstLine="2339"/>
        <w:rPr>
          <w:kern w:val="0"/>
        </w:rPr>
      </w:pPr>
      <w:r w:rsidRPr="009F76EC">
        <w:rPr>
          <w:rFonts w:hint="eastAsia"/>
          <w:kern w:val="0"/>
        </w:rPr>
        <w:t>団体の状況がわかるもの（組織概要、会則、規約など）</w:t>
      </w:r>
    </w:p>
    <w:p w:rsidR="00686F9D" w:rsidRPr="009F76EC" w:rsidRDefault="00E35355" w:rsidP="005B5777">
      <w:pPr>
        <w:ind w:firstLineChars="1100" w:firstLine="2339"/>
        <w:rPr>
          <w:kern w:val="0"/>
        </w:rPr>
      </w:pPr>
      <w:r w:rsidRPr="009F76EC">
        <w:rPr>
          <w:rFonts w:hint="eastAsia"/>
          <w:kern w:val="0"/>
        </w:rPr>
        <w:t>その他</w:t>
      </w:r>
      <w:r w:rsidR="007C579C" w:rsidRPr="009F76EC">
        <w:rPr>
          <w:rFonts w:hint="eastAsia"/>
          <w:kern w:val="0"/>
        </w:rPr>
        <w:t>関係資料（</w:t>
      </w:r>
      <w:r w:rsidRPr="009F76EC">
        <w:rPr>
          <w:rFonts w:hint="eastAsia"/>
          <w:kern w:val="0"/>
        </w:rPr>
        <w:t>事業の概要が分かる</w:t>
      </w:r>
      <w:r w:rsidR="007C579C" w:rsidRPr="009F76EC">
        <w:rPr>
          <w:rFonts w:hint="eastAsia"/>
          <w:kern w:val="0"/>
        </w:rPr>
        <w:t>資料・写真等）</w:t>
      </w:r>
    </w:p>
    <w:p w:rsidR="00E57D80" w:rsidRPr="009F76EC" w:rsidRDefault="0088230B" w:rsidP="0088230B">
      <w:pPr>
        <w:ind w:firstLineChars="100" w:firstLine="213"/>
      </w:pPr>
      <w:r w:rsidRPr="009F76EC">
        <w:rPr>
          <w:rFonts w:hint="eastAsia"/>
        </w:rPr>
        <w:lastRenderedPageBreak/>
        <w:t>（２）</w:t>
      </w:r>
      <w:r w:rsidR="00E57D80" w:rsidRPr="009F76EC">
        <w:rPr>
          <w:rFonts w:hint="eastAsia"/>
        </w:rPr>
        <w:t>補助金の交付決定</w:t>
      </w:r>
    </w:p>
    <w:p w:rsidR="00E57D80" w:rsidRPr="009F76EC" w:rsidRDefault="00F05C05" w:rsidP="0088230B">
      <w:pPr>
        <w:ind w:leftChars="332" w:left="706" w:firstLineChars="100" w:firstLine="213"/>
      </w:pPr>
      <w:r w:rsidRPr="009F76EC">
        <w:rPr>
          <w:rFonts w:hint="eastAsia"/>
        </w:rPr>
        <w:t>提出された申請書</w:t>
      </w:r>
      <w:r w:rsidR="00FE3426" w:rsidRPr="009F76EC">
        <w:rPr>
          <w:rFonts w:hint="eastAsia"/>
        </w:rPr>
        <w:t>を</w:t>
      </w:r>
      <w:r w:rsidRPr="009F76EC">
        <w:rPr>
          <w:rFonts w:hint="eastAsia"/>
        </w:rPr>
        <w:t>審査し、予算の範囲内で補助団体及び補助金額を決定し、補助</w:t>
      </w:r>
      <w:r w:rsidR="0088230B" w:rsidRPr="009F76EC">
        <w:rPr>
          <w:rFonts w:hint="eastAsia"/>
        </w:rPr>
        <w:t>金</w:t>
      </w:r>
      <w:r w:rsidRPr="009F76EC">
        <w:rPr>
          <w:rFonts w:hint="eastAsia"/>
        </w:rPr>
        <w:t>交付決定通知により通知します。</w:t>
      </w:r>
    </w:p>
    <w:p w:rsidR="007C579C" w:rsidRPr="009F76EC" w:rsidRDefault="007C579C" w:rsidP="007C579C">
      <w:r w:rsidRPr="009F76EC">
        <w:rPr>
          <w:rFonts w:hint="eastAsia"/>
        </w:rPr>
        <w:t xml:space="preserve">　（３）</w:t>
      </w:r>
      <w:r w:rsidR="00580041" w:rsidRPr="009F76EC">
        <w:rPr>
          <w:rFonts w:hint="eastAsia"/>
        </w:rPr>
        <w:t>事業計画の変更</w:t>
      </w:r>
    </w:p>
    <w:p w:rsidR="00E57D80" w:rsidRPr="009F76EC" w:rsidRDefault="00B6104F" w:rsidP="0088230B">
      <w:pPr>
        <w:ind w:leftChars="332" w:left="706" w:firstLineChars="100" w:firstLine="213"/>
      </w:pPr>
      <w:r w:rsidRPr="009F76EC">
        <w:rPr>
          <w:rFonts w:hint="eastAsia"/>
        </w:rPr>
        <w:t>補助金の交付決定を受けた事業を中止、内容を変更する場合は、変更申請等の手続きが必要ですので、速やかに申し出てください。</w:t>
      </w:r>
    </w:p>
    <w:p w:rsidR="00CE53F7" w:rsidRPr="009F76EC" w:rsidRDefault="00CE53F7" w:rsidP="00CE53F7">
      <w:pPr>
        <w:ind w:firstLineChars="100" w:firstLine="213"/>
      </w:pPr>
      <w:r w:rsidRPr="009F76EC">
        <w:rPr>
          <w:rFonts w:hint="eastAsia"/>
        </w:rPr>
        <w:t>（４）事業の完了と補助金の支払い</w:t>
      </w:r>
    </w:p>
    <w:p w:rsidR="00CE53F7" w:rsidRPr="009F76EC" w:rsidRDefault="00CE53F7" w:rsidP="00CE53F7">
      <w:pPr>
        <w:ind w:leftChars="332" w:left="706" w:firstLineChars="100" w:firstLine="213"/>
      </w:pPr>
      <w:r w:rsidRPr="009F76EC">
        <w:rPr>
          <w:rFonts w:hint="eastAsia"/>
        </w:rPr>
        <w:t>事業完了後に実績報告書</w:t>
      </w:r>
      <w:r>
        <w:rPr>
          <w:rFonts w:hint="eastAsia"/>
        </w:rPr>
        <w:t>と補助金請求書</w:t>
      </w:r>
      <w:r w:rsidRPr="009F76EC">
        <w:rPr>
          <w:rFonts w:hint="eastAsia"/>
        </w:rPr>
        <w:t>を提出いただきます。</w:t>
      </w:r>
    </w:p>
    <w:p w:rsidR="00CE53F7" w:rsidRPr="009F76EC" w:rsidRDefault="00CE53F7" w:rsidP="00CE53F7"/>
    <w:p w:rsidR="00CE53F7" w:rsidRPr="009F76EC" w:rsidRDefault="00CE53F7" w:rsidP="00CE53F7">
      <w:r w:rsidRPr="009F76EC">
        <w:rPr>
          <w:rFonts w:hint="eastAsia"/>
        </w:rPr>
        <w:t>８．その他</w:t>
      </w:r>
    </w:p>
    <w:p w:rsidR="00CE53F7" w:rsidRPr="009F76EC" w:rsidRDefault="00CE53F7" w:rsidP="00CE53F7">
      <w:r w:rsidRPr="009F76EC">
        <w:rPr>
          <w:rFonts w:hint="eastAsia"/>
        </w:rPr>
        <w:t xml:space="preserve">　　　</w:t>
      </w:r>
      <w:r>
        <w:rPr>
          <w:rFonts w:hint="eastAsia"/>
        </w:rPr>
        <w:t>申請書等の様式は、下記QRコード先の</w:t>
      </w:r>
      <w:r w:rsidRPr="009F76EC">
        <w:rPr>
          <w:rFonts w:hint="eastAsia"/>
        </w:rPr>
        <w:t>ホームページからダウンロードできます。</w:t>
      </w:r>
    </w:p>
    <w:p w:rsidR="00AC086A" w:rsidRPr="009F76EC" w:rsidRDefault="00562D57">
      <w:r w:rsidRPr="009F76EC">
        <w:rPr>
          <w:rFonts w:hint="eastAsia"/>
        </w:rPr>
        <w:t xml:space="preserve">　　　</w:t>
      </w:r>
    </w:p>
    <w:p w:rsidR="00E57D80" w:rsidRPr="009F76EC" w:rsidRDefault="00BA2E9A">
      <w:r>
        <w:rPr>
          <w:rFonts w:hint="eastAsia"/>
        </w:rPr>
        <w:t xml:space="preserve">　　　</w:t>
      </w:r>
      <w:r w:rsidR="00215F6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pt;height:62.4pt">
            <v:imagedata r:id="rId9" o:title="歴史文化を活かしたまちづくり"/>
          </v:shape>
        </w:pict>
      </w:r>
    </w:p>
    <w:p w:rsidR="00E57D80" w:rsidRPr="009F76EC" w:rsidRDefault="00E57D80"/>
    <w:p w:rsidR="00D339EF" w:rsidRPr="009F76EC" w:rsidRDefault="00D339EF"/>
    <w:p w:rsidR="00D339EF" w:rsidRPr="009F76EC" w:rsidRDefault="00D339EF"/>
    <w:p w:rsidR="00D339EF" w:rsidRPr="009F76EC" w:rsidRDefault="00D339EF"/>
    <w:p w:rsidR="00CF229B" w:rsidRPr="00215F6D" w:rsidRDefault="00E53062">
      <w:pPr>
        <w:widowControl/>
        <w:jc w:val="left"/>
      </w:pPr>
      <w:r w:rsidRPr="00215F6D">
        <w:br w:type="page"/>
      </w:r>
    </w:p>
    <w:p w:rsidR="00CF229B" w:rsidRPr="00215F6D" w:rsidRDefault="00CF229B" w:rsidP="00544472">
      <w:bookmarkStart w:id="0" w:name="_GoBack"/>
      <w:r w:rsidRPr="00215F6D">
        <w:rPr>
          <w:rFonts w:hint="eastAsia"/>
        </w:rPr>
        <w:lastRenderedPageBreak/>
        <w:t>（</w:t>
      </w:r>
      <w:r w:rsidR="00544472" w:rsidRPr="00215F6D">
        <w:rPr>
          <w:rFonts w:hint="eastAsia"/>
        </w:rPr>
        <w:t>別</w:t>
      </w:r>
      <w:r w:rsidRPr="00215F6D">
        <w:rPr>
          <w:rFonts w:hint="eastAsia"/>
        </w:rPr>
        <w:t>表１）</w:t>
      </w:r>
    </w:p>
    <w:bookmarkEnd w:id="0"/>
    <w:p w:rsidR="00CF229B" w:rsidRPr="00215F6D" w:rsidRDefault="00CF229B"/>
    <w:tbl>
      <w:tblPr>
        <w:tblW w:w="849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7371"/>
      </w:tblGrid>
      <w:tr w:rsidR="00215F6D" w:rsidRPr="00215F6D" w:rsidTr="00D84881">
        <w:trPr>
          <w:trHeight w:val="809"/>
        </w:trPr>
        <w:tc>
          <w:tcPr>
            <w:tcW w:w="8496" w:type="dxa"/>
            <w:gridSpan w:val="2"/>
            <w:vAlign w:val="center"/>
          </w:tcPr>
          <w:p w:rsidR="00CF229B" w:rsidRPr="00215F6D" w:rsidRDefault="00CF229B" w:rsidP="000B05CD">
            <w:pPr>
              <w:jc w:val="center"/>
            </w:pPr>
            <w:r w:rsidRPr="00215F6D">
              <w:rPr>
                <w:rFonts w:hint="eastAsia"/>
                <w:sz w:val="28"/>
              </w:rPr>
              <w:t>活用事業</w:t>
            </w:r>
            <w:r w:rsidR="006A209E" w:rsidRPr="00215F6D">
              <w:rPr>
                <w:rFonts w:hint="eastAsia"/>
                <w:sz w:val="28"/>
              </w:rPr>
              <w:t xml:space="preserve">　事例</w:t>
            </w:r>
          </w:p>
        </w:tc>
      </w:tr>
      <w:tr w:rsidR="00215F6D" w:rsidRPr="00215F6D" w:rsidTr="00D84881">
        <w:trPr>
          <w:trHeight w:val="397"/>
        </w:trPr>
        <w:tc>
          <w:tcPr>
            <w:tcW w:w="8496" w:type="dxa"/>
            <w:gridSpan w:val="2"/>
            <w:vAlign w:val="center"/>
          </w:tcPr>
          <w:p w:rsidR="00CF229B" w:rsidRPr="00215F6D" w:rsidRDefault="00544472" w:rsidP="00CF229B">
            <w:r w:rsidRPr="00215F6D">
              <w:rPr>
                <w:rFonts w:hint="eastAsia"/>
              </w:rPr>
              <w:t xml:space="preserve">ア　</w:t>
            </w:r>
            <w:r w:rsidR="00CF229B" w:rsidRPr="00215F6D">
              <w:rPr>
                <w:rFonts w:hint="eastAsia"/>
              </w:rPr>
              <w:t>歴史文化遺産の調査・研究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 w:val="restart"/>
            <w:vAlign w:val="center"/>
          </w:tcPr>
          <w:p w:rsidR="00163082" w:rsidRPr="00215F6D" w:rsidRDefault="00163082" w:rsidP="008857C3">
            <w:pPr>
              <w:ind w:left="-9"/>
            </w:pPr>
          </w:p>
          <w:p w:rsidR="00163082" w:rsidRPr="00215F6D" w:rsidRDefault="00163082" w:rsidP="008857C3">
            <w:pPr>
              <w:ind w:left="-9"/>
            </w:pPr>
          </w:p>
          <w:p w:rsidR="00163082" w:rsidRPr="00215F6D" w:rsidRDefault="00163082" w:rsidP="008857C3">
            <w:pPr>
              <w:ind w:left="-9"/>
            </w:pPr>
          </w:p>
          <w:p w:rsidR="00163082" w:rsidRPr="00215F6D" w:rsidRDefault="00163082" w:rsidP="008857C3">
            <w:pPr>
              <w:ind w:left="-9"/>
            </w:pPr>
          </w:p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地域の歴史文化遺産の調査・研究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歴史文化遺産の撮影</w:t>
            </w:r>
          </w:p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 xml:space="preserve">　歴史文化遺産に関する動画作成の公開</w:t>
            </w:r>
          </w:p>
          <w:p w:rsidR="00163082" w:rsidRPr="00215F6D" w:rsidRDefault="00163082" w:rsidP="00C84754">
            <w:pPr>
              <w:ind w:left="-9"/>
            </w:pPr>
            <w:r w:rsidRPr="00215F6D">
              <w:rPr>
                <w:rFonts w:hint="eastAsia"/>
              </w:rPr>
              <w:t xml:space="preserve">　ドローン等による歴史文化遺産の空中撮影およびデータの活用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歴史文化遺産の防災研究</w:t>
            </w:r>
          </w:p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 xml:space="preserve">　地域の歴史文化遺産ハザードマップの</w:t>
            </w:r>
            <w:r w:rsidR="005502CB" w:rsidRPr="00215F6D">
              <w:rPr>
                <w:rFonts w:hint="eastAsia"/>
              </w:rPr>
              <w:t>作成</w:t>
            </w:r>
          </w:p>
          <w:p w:rsidR="00163082" w:rsidRPr="00215F6D" w:rsidRDefault="00163082" w:rsidP="00F82A6F">
            <w:pPr>
              <w:ind w:left="-9"/>
            </w:pPr>
            <w:r w:rsidRPr="00215F6D">
              <w:rPr>
                <w:rFonts w:hint="eastAsia"/>
              </w:rPr>
              <w:t xml:space="preserve">　歴史文化遺産の</w:t>
            </w:r>
            <w:r w:rsidR="00F82A6F" w:rsidRPr="00215F6D">
              <w:rPr>
                <w:rFonts w:hint="eastAsia"/>
              </w:rPr>
              <w:t>退避</w:t>
            </w:r>
            <w:r w:rsidRPr="00215F6D">
              <w:rPr>
                <w:rFonts w:hint="eastAsia"/>
              </w:rPr>
              <w:t>計画等の検討・研修</w:t>
            </w:r>
          </w:p>
        </w:tc>
      </w:tr>
      <w:tr w:rsidR="00215F6D" w:rsidRPr="00215F6D" w:rsidTr="00D84881">
        <w:trPr>
          <w:trHeight w:val="397"/>
        </w:trPr>
        <w:tc>
          <w:tcPr>
            <w:tcW w:w="8496" w:type="dxa"/>
            <w:gridSpan w:val="2"/>
            <w:vAlign w:val="center"/>
          </w:tcPr>
          <w:p w:rsidR="008857C3" w:rsidRPr="00215F6D" w:rsidRDefault="00544472" w:rsidP="00CF229B">
            <w:pPr>
              <w:ind w:left="-9"/>
            </w:pPr>
            <w:r w:rsidRPr="00215F6D">
              <w:rPr>
                <w:rFonts w:hint="eastAsia"/>
              </w:rPr>
              <w:t>イ</w:t>
            </w:r>
            <w:r w:rsidR="008857C3" w:rsidRPr="00215F6D">
              <w:rPr>
                <w:rFonts w:hint="eastAsia"/>
              </w:rPr>
              <w:t xml:space="preserve">　地域の歴史文化遺産を学ぶ機会の創出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 w:val="restart"/>
            <w:vAlign w:val="center"/>
          </w:tcPr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歴史文化遺産を活用した講演会・講座の開催</w:t>
            </w:r>
          </w:p>
          <w:p w:rsidR="00163082" w:rsidRPr="00215F6D" w:rsidRDefault="00163082" w:rsidP="00C84754">
            <w:pPr>
              <w:ind w:left="-9"/>
            </w:pPr>
            <w:r w:rsidRPr="00215F6D">
              <w:rPr>
                <w:rFonts w:hint="eastAsia"/>
              </w:rPr>
              <w:t xml:space="preserve">　地域内の歴史文化遺産を題材とした講演会や連続講座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古文書の解読会や資料解説会の開催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歴史ウォーク・見学会の開催</w:t>
            </w:r>
          </w:p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 xml:space="preserve">　歴史文化遺産を巡るウォーキング</w:t>
            </w:r>
          </w:p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 xml:space="preserve">　歴史文化遺産の一般公開</w:t>
            </w:r>
          </w:p>
          <w:p w:rsidR="00163082" w:rsidRPr="00215F6D" w:rsidRDefault="00163082" w:rsidP="00C84754">
            <w:pPr>
              <w:ind w:left="-9"/>
            </w:pPr>
            <w:r w:rsidRPr="00215F6D">
              <w:rPr>
                <w:rFonts w:hint="eastAsia"/>
              </w:rPr>
              <w:t xml:space="preserve">　秘仏開帳に合わせたイベントの開催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体験会・ワークショップの開催</w:t>
            </w:r>
          </w:p>
          <w:p w:rsidR="00163082" w:rsidRPr="00215F6D" w:rsidRDefault="00163082" w:rsidP="00C84754">
            <w:pPr>
              <w:ind w:left="-9"/>
            </w:pPr>
            <w:r w:rsidRPr="00215F6D">
              <w:rPr>
                <w:rFonts w:hint="eastAsia"/>
              </w:rPr>
              <w:t xml:space="preserve">　歴史文化を追体験できる体験会の開催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伝統文化の担い手やガイドの育成</w:t>
            </w:r>
          </w:p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 xml:space="preserve">　伝統文化を継承する教室の開催</w:t>
            </w:r>
          </w:p>
          <w:p w:rsidR="00163082" w:rsidRPr="00215F6D" w:rsidRDefault="00163082" w:rsidP="00C84754">
            <w:pPr>
              <w:ind w:left="-9"/>
            </w:pPr>
            <w:r w:rsidRPr="00215F6D">
              <w:rPr>
                <w:rFonts w:hint="eastAsia"/>
              </w:rPr>
              <w:t xml:space="preserve">　語り部養成講座など歴史文化を次世代に継承するための講座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子ども向け見学メニュー・資料等の研究・作成</w:t>
            </w:r>
          </w:p>
        </w:tc>
      </w:tr>
      <w:tr w:rsidR="00215F6D" w:rsidRPr="00215F6D" w:rsidTr="00D84881">
        <w:trPr>
          <w:trHeight w:val="397"/>
        </w:trPr>
        <w:tc>
          <w:tcPr>
            <w:tcW w:w="8496" w:type="dxa"/>
            <w:gridSpan w:val="2"/>
            <w:vAlign w:val="center"/>
          </w:tcPr>
          <w:p w:rsidR="008857C3" w:rsidRPr="00215F6D" w:rsidRDefault="00544472" w:rsidP="00CF229B">
            <w:pPr>
              <w:ind w:left="-9"/>
            </w:pPr>
            <w:r w:rsidRPr="00215F6D">
              <w:rPr>
                <w:rFonts w:hint="eastAsia"/>
              </w:rPr>
              <w:t>ウ</w:t>
            </w:r>
            <w:r w:rsidR="008857C3" w:rsidRPr="00215F6D">
              <w:rPr>
                <w:rFonts w:hint="eastAsia"/>
              </w:rPr>
              <w:t xml:space="preserve">　地域の歴史文化遺産に関する計画立案や団体の立ち上げ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 w:val="restart"/>
            <w:vAlign w:val="center"/>
          </w:tcPr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歴史文化遺産に関する団体の立ち上げ</w:t>
            </w:r>
          </w:p>
          <w:p w:rsidR="00163082" w:rsidRPr="00215F6D" w:rsidRDefault="00163082" w:rsidP="00C84754">
            <w:pPr>
              <w:ind w:left="-9"/>
            </w:pPr>
            <w:r w:rsidRPr="00215F6D">
              <w:rPr>
                <w:rFonts w:hint="eastAsia"/>
              </w:rPr>
              <w:t xml:space="preserve">　保存会・調査会・ガイド隊等の立ち上げに要する初期費用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163082" w:rsidRPr="00215F6D" w:rsidRDefault="00163082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>地域の歴史文化遺産に関する計画立案と計画の研究</w:t>
            </w:r>
          </w:p>
          <w:p w:rsidR="00163082" w:rsidRPr="00215F6D" w:rsidRDefault="00163082" w:rsidP="00CF229B">
            <w:pPr>
              <w:ind w:left="-9"/>
            </w:pPr>
            <w:r w:rsidRPr="00215F6D">
              <w:rPr>
                <w:rFonts w:hint="eastAsia"/>
              </w:rPr>
              <w:t xml:space="preserve">　歴史文化遺産の整備や活用の計画立案</w:t>
            </w:r>
          </w:p>
          <w:p w:rsidR="00163082" w:rsidRPr="00215F6D" w:rsidRDefault="00163082" w:rsidP="00C84754">
            <w:pPr>
              <w:ind w:left="-9"/>
            </w:pPr>
            <w:r w:rsidRPr="00215F6D">
              <w:rPr>
                <w:rFonts w:hint="eastAsia"/>
              </w:rPr>
              <w:t xml:space="preserve">　活用方法の研究・研究会の開催</w:t>
            </w:r>
          </w:p>
        </w:tc>
      </w:tr>
      <w:tr w:rsidR="00215F6D" w:rsidRPr="00215F6D" w:rsidTr="00D84881">
        <w:trPr>
          <w:trHeight w:val="397"/>
        </w:trPr>
        <w:tc>
          <w:tcPr>
            <w:tcW w:w="8496" w:type="dxa"/>
            <w:gridSpan w:val="2"/>
            <w:vAlign w:val="center"/>
          </w:tcPr>
          <w:p w:rsidR="00544472" w:rsidRPr="00215F6D" w:rsidRDefault="00544472" w:rsidP="00544472">
            <w:pPr>
              <w:ind w:left="-9"/>
            </w:pPr>
            <w:r w:rsidRPr="00215F6D">
              <w:rPr>
                <w:rFonts w:hint="eastAsia"/>
              </w:rPr>
              <w:t>エ　地域の歴史文化遺産の修理</w:t>
            </w:r>
            <w:r w:rsidR="005A29F3" w:rsidRPr="00215F6D">
              <w:rPr>
                <w:rFonts w:hint="eastAsia"/>
              </w:rPr>
              <w:t>・環境整備、用具の新調</w:t>
            </w:r>
          </w:p>
          <w:p w:rsidR="00544472" w:rsidRPr="00215F6D" w:rsidRDefault="00544472" w:rsidP="00544472">
            <w:pPr>
              <w:ind w:left="-9"/>
            </w:pPr>
            <w:r w:rsidRPr="00215F6D">
              <w:rPr>
                <w:rFonts w:hint="eastAsia"/>
              </w:rPr>
              <w:t xml:space="preserve">　　　　※修理・</w:t>
            </w:r>
            <w:r w:rsidR="005A29F3" w:rsidRPr="00215F6D">
              <w:rPr>
                <w:rFonts w:hint="eastAsia"/>
              </w:rPr>
              <w:t>用具の</w:t>
            </w:r>
            <w:r w:rsidRPr="00215F6D">
              <w:rPr>
                <w:rFonts w:hint="eastAsia"/>
              </w:rPr>
              <w:t>新調は歴史文化遺産１件につき１回</w:t>
            </w:r>
          </w:p>
          <w:p w:rsidR="00A072E7" w:rsidRPr="00215F6D" w:rsidRDefault="00544472" w:rsidP="00A072E7">
            <w:pPr>
              <w:ind w:left="-9"/>
            </w:pPr>
            <w:r w:rsidRPr="00215F6D">
              <w:rPr>
                <w:rFonts w:hint="eastAsia"/>
              </w:rPr>
              <w:lastRenderedPageBreak/>
              <w:t xml:space="preserve">　　　　※事業期間内の公開・公表・活用</w:t>
            </w:r>
            <w:r w:rsidR="005502CB" w:rsidRPr="00215F6D">
              <w:rPr>
                <w:rFonts w:hint="eastAsia"/>
              </w:rPr>
              <w:t>が必要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 w:val="restart"/>
            <w:vAlign w:val="center"/>
          </w:tcPr>
          <w:p w:rsidR="00A072E7" w:rsidRPr="00215F6D" w:rsidRDefault="00A072E7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A072E7" w:rsidRPr="00215F6D" w:rsidRDefault="00A072E7" w:rsidP="00544472">
            <w:pPr>
              <w:ind w:left="-9"/>
            </w:pPr>
            <w:r w:rsidRPr="00215F6D">
              <w:rPr>
                <w:rFonts w:hint="eastAsia"/>
              </w:rPr>
              <w:t>解説看板の設置</w:t>
            </w:r>
          </w:p>
          <w:p w:rsidR="00A072E7" w:rsidRPr="00215F6D" w:rsidRDefault="00A072E7" w:rsidP="00544472">
            <w:pPr>
              <w:ind w:left="-9"/>
            </w:pPr>
            <w:r w:rsidRPr="00215F6D">
              <w:rPr>
                <w:rFonts w:hint="eastAsia"/>
              </w:rPr>
              <w:t xml:space="preserve">　　歴史文化遺産を説明や誘導する看板の設置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A072E7" w:rsidRPr="00215F6D" w:rsidRDefault="00A072E7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A072E7" w:rsidRPr="00215F6D" w:rsidRDefault="00A072E7" w:rsidP="00CF229B">
            <w:pPr>
              <w:ind w:left="-9"/>
            </w:pPr>
            <w:r w:rsidRPr="00215F6D">
              <w:rPr>
                <w:rFonts w:hint="eastAsia"/>
              </w:rPr>
              <w:t>歩く文化財パトロール</w:t>
            </w:r>
          </w:p>
          <w:p w:rsidR="00A072E7" w:rsidRPr="00215F6D" w:rsidRDefault="00A072E7" w:rsidP="00C84754">
            <w:r w:rsidRPr="00215F6D">
              <w:rPr>
                <w:rFonts w:hint="eastAsia"/>
              </w:rPr>
              <w:t xml:space="preserve">　　歩く文化財パトロールのルート検討</w:t>
            </w:r>
            <w:r w:rsidR="005502CB" w:rsidRPr="00215F6D">
              <w:rPr>
                <w:rFonts w:hint="eastAsia"/>
              </w:rPr>
              <w:t>・ルートマップの作成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A072E7" w:rsidRPr="00215F6D" w:rsidRDefault="00A072E7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A072E7" w:rsidRPr="00215F6D" w:rsidRDefault="00A072E7" w:rsidP="00E53062">
            <w:pPr>
              <w:ind w:left="-9"/>
            </w:pPr>
            <w:r w:rsidRPr="00215F6D">
              <w:rPr>
                <w:rFonts w:hint="eastAsia"/>
              </w:rPr>
              <w:t>美術工芸品の修理補修</w:t>
            </w:r>
          </w:p>
          <w:p w:rsidR="00A072E7" w:rsidRPr="00215F6D" w:rsidRDefault="00A072E7" w:rsidP="00E53062">
            <w:pPr>
              <w:ind w:left="-9"/>
            </w:pPr>
            <w:r w:rsidRPr="00215F6D">
              <w:rPr>
                <w:rFonts w:hint="eastAsia"/>
              </w:rPr>
              <w:t xml:space="preserve">　　村堂内の仏像の修復・台座の修復・防虫処理等</w:t>
            </w:r>
          </w:p>
          <w:p w:rsidR="00A072E7" w:rsidRPr="00215F6D" w:rsidRDefault="00A072E7" w:rsidP="00C84754">
            <w:pPr>
              <w:ind w:left="-9"/>
            </w:pPr>
            <w:r w:rsidRPr="00215F6D">
              <w:rPr>
                <w:rFonts w:hint="eastAsia"/>
              </w:rPr>
              <w:t xml:space="preserve">　　絵馬の修理・祭礼時に懸ける仏画の修理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A072E7" w:rsidRPr="00215F6D" w:rsidRDefault="00A072E7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A072E7" w:rsidRPr="00215F6D" w:rsidRDefault="00A072E7" w:rsidP="00E53062">
            <w:pPr>
              <w:ind w:left="-9"/>
            </w:pPr>
            <w:r w:rsidRPr="00215F6D">
              <w:rPr>
                <w:rFonts w:hint="eastAsia"/>
              </w:rPr>
              <w:t>石仏・石造物の修理</w:t>
            </w:r>
          </w:p>
          <w:p w:rsidR="00A072E7" w:rsidRPr="00215F6D" w:rsidRDefault="00A072E7" w:rsidP="00E53062">
            <w:pPr>
              <w:ind w:left="-9"/>
            </w:pPr>
            <w:r w:rsidRPr="00215F6D">
              <w:rPr>
                <w:rFonts w:hint="eastAsia"/>
              </w:rPr>
              <w:t xml:space="preserve">　　石仏</w:t>
            </w:r>
            <w:r w:rsidR="005A29F3" w:rsidRPr="00215F6D">
              <w:rPr>
                <w:rFonts w:hint="eastAsia"/>
              </w:rPr>
              <w:t>・石造物</w:t>
            </w:r>
            <w:r w:rsidRPr="00215F6D">
              <w:rPr>
                <w:rFonts w:hint="eastAsia"/>
              </w:rPr>
              <w:t>の修理や覆い屋の設置</w:t>
            </w:r>
          </w:p>
          <w:p w:rsidR="00A072E7" w:rsidRPr="00215F6D" w:rsidRDefault="00A072E7" w:rsidP="00C84754">
            <w:pPr>
              <w:ind w:left="-9"/>
            </w:pPr>
            <w:r w:rsidRPr="00215F6D">
              <w:rPr>
                <w:rFonts w:hint="eastAsia"/>
              </w:rPr>
              <w:t xml:space="preserve">　　周辺環境の整備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A072E7" w:rsidRPr="00215F6D" w:rsidRDefault="00A072E7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A072E7" w:rsidRPr="00215F6D" w:rsidRDefault="00826E8A" w:rsidP="00E53062">
            <w:pPr>
              <w:ind w:left="-9"/>
            </w:pPr>
            <w:r w:rsidRPr="00215F6D">
              <w:rPr>
                <w:rFonts w:hint="eastAsia"/>
              </w:rPr>
              <w:t>伝統的に使用している</w:t>
            </w:r>
            <w:r w:rsidR="00A072E7" w:rsidRPr="00215F6D">
              <w:rPr>
                <w:rFonts w:hint="eastAsia"/>
              </w:rPr>
              <w:t>神輿・屋台等の小修理</w:t>
            </w:r>
          </w:p>
          <w:p w:rsidR="00A072E7" w:rsidRPr="00215F6D" w:rsidRDefault="00A072E7" w:rsidP="00C84754">
            <w:pPr>
              <w:ind w:left="-9"/>
            </w:pPr>
            <w:r w:rsidRPr="00215F6D">
              <w:rPr>
                <w:rFonts w:hint="eastAsia"/>
              </w:rPr>
              <w:t xml:space="preserve">　　屋台・神輿・子ども神輿の小修理（１基につき１回のみ）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A072E7" w:rsidRPr="00215F6D" w:rsidRDefault="00A072E7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A072E7" w:rsidRPr="00215F6D" w:rsidRDefault="00826E8A" w:rsidP="00E53062">
            <w:pPr>
              <w:ind w:left="-9"/>
            </w:pPr>
            <w:r w:rsidRPr="00215F6D">
              <w:rPr>
                <w:rFonts w:hint="eastAsia"/>
              </w:rPr>
              <w:t>伝統的に使用している</w:t>
            </w:r>
            <w:r w:rsidR="00A072E7" w:rsidRPr="00215F6D">
              <w:rPr>
                <w:rFonts w:hint="eastAsia"/>
              </w:rPr>
              <w:t>祭り装束の新調</w:t>
            </w:r>
          </w:p>
          <w:p w:rsidR="00A072E7" w:rsidRPr="00215F6D" w:rsidRDefault="00A072E7" w:rsidP="00C84754">
            <w:pPr>
              <w:ind w:left="-9"/>
            </w:pPr>
            <w:r w:rsidRPr="00215F6D">
              <w:rPr>
                <w:rFonts w:hint="eastAsia"/>
              </w:rPr>
              <w:t xml:space="preserve">　　法被等の新調（下着・履物は対象外）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A072E7" w:rsidRPr="00215F6D" w:rsidRDefault="00A072E7" w:rsidP="00CF229B">
            <w:pPr>
              <w:ind w:left="-9"/>
            </w:pPr>
          </w:p>
        </w:tc>
        <w:tc>
          <w:tcPr>
            <w:tcW w:w="7371" w:type="dxa"/>
            <w:vAlign w:val="center"/>
          </w:tcPr>
          <w:p w:rsidR="00A072E7" w:rsidRPr="00215F6D" w:rsidRDefault="00826E8A" w:rsidP="00E53062">
            <w:pPr>
              <w:ind w:left="-9"/>
            </w:pPr>
            <w:r w:rsidRPr="00215F6D">
              <w:rPr>
                <w:rFonts w:hint="eastAsia"/>
              </w:rPr>
              <w:t>伝統的に使用している</w:t>
            </w:r>
            <w:r w:rsidR="00A072E7" w:rsidRPr="00215F6D">
              <w:rPr>
                <w:rFonts w:hint="eastAsia"/>
              </w:rPr>
              <w:t>祭礼備品の修理・新調</w:t>
            </w:r>
          </w:p>
          <w:p w:rsidR="00A072E7" w:rsidRPr="00215F6D" w:rsidRDefault="00A072E7" w:rsidP="006C0C29">
            <w:pPr>
              <w:ind w:left="-9"/>
            </w:pPr>
            <w:r w:rsidRPr="00215F6D">
              <w:rPr>
                <w:rFonts w:hint="eastAsia"/>
              </w:rPr>
              <w:t xml:space="preserve">　　幟旗等の修理新調</w:t>
            </w:r>
          </w:p>
          <w:p w:rsidR="00A072E7" w:rsidRPr="00215F6D" w:rsidRDefault="00A072E7" w:rsidP="00C84754">
            <w:pPr>
              <w:ind w:left="-9"/>
            </w:pPr>
            <w:r w:rsidRPr="00215F6D">
              <w:rPr>
                <w:rFonts w:hint="eastAsia"/>
              </w:rPr>
              <w:t xml:space="preserve">　　祭り太鼓など楽器の修理新調・念仏講大数珠の修理新調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A072E7" w:rsidRPr="00215F6D" w:rsidRDefault="00A072E7" w:rsidP="006C0C29">
            <w:pPr>
              <w:ind w:left="-9"/>
            </w:pPr>
          </w:p>
        </w:tc>
        <w:tc>
          <w:tcPr>
            <w:tcW w:w="7371" w:type="dxa"/>
            <w:vAlign w:val="center"/>
          </w:tcPr>
          <w:p w:rsidR="00A072E7" w:rsidRPr="00215F6D" w:rsidRDefault="00A072E7" w:rsidP="006C0C29">
            <w:pPr>
              <w:ind w:left="-9"/>
            </w:pPr>
            <w:r w:rsidRPr="00215F6D">
              <w:rPr>
                <w:rFonts w:hint="eastAsia"/>
              </w:rPr>
              <w:t>施設の修理</w:t>
            </w:r>
          </w:p>
          <w:p w:rsidR="00A072E7" w:rsidRPr="00215F6D" w:rsidRDefault="00A072E7" w:rsidP="006C0C29">
            <w:pPr>
              <w:ind w:left="-9"/>
            </w:pPr>
            <w:r w:rsidRPr="00215F6D">
              <w:rPr>
                <w:rFonts w:hint="eastAsia"/>
              </w:rPr>
              <w:t xml:space="preserve">　　村堂等歴史文化遺産を活動拠点とするための修理・環境整備</w:t>
            </w:r>
          </w:p>
          <w:p w:rsidR="00A072E7" w:rsidRPr="00215F6D" w:rsidRDefault="00A072E7" w:rsidP="00C84754">
            <w:pPr>
              <w:ind w:left="-9"/>
            </w:pPr>
            <w:r w:rsidRPr="00215F6D">
              <w:rPr>
                <w:rFonts w:hint="eastAsia"/>
              </w:rPr>
              <w:t xml:space="preserve">　　祭礼を安全に執行するための修理（１施設につき１回のみ）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A072E7" w:rsidRPr="00215F6D" w:rsidRDefault="00A072E7" w:rsidP="006C0C29">
            <w:pPr>
              <w:ind w:left="-9"/>
            </w:pPr>
          </w:p>
        </w:tc>
        <w:tc>
          <w:tcPr>
            <w:tcW w:w="7371" w:type="dxa"/>
            <w:vAlign w:val="center"/>
          </w:tcPr>
          <w:p w:rsidR="00A072E7" w:rsidRPr="00215F6D" w:rsidRDefault="00A072E7" w:rsidP="006C0C29">
            <w:pPr>
              <w:ind w:left="-9"/>
            </w:pPr>
            <w:r w:rsidRPr="00215F6D">
              <w:rPr>
                <w:rFonts w:hint="eastAsia"/>
              </w:rPr>
              <w:t>防犯・防災を目的とした施設の改修・整備</w:t>
            </w:r>
          </w:p>
          <w:p w:rsidR="00A072E7" w:rsidRPr="00215F6D" w:rsidRDefault="00A072E7" w:rsidP="006C0C29">
            <w:pPr>
              <w:ind w:left="-9"/>
            </w:pPr>
            <w:r w:rsidRPr="00215F6D">
              <w:rPr>
                <w:rFonts w:hint="eastAsia"/>
              </w:rPr>
              <w:t xml:space="preserve">　　防犯を目的とした配電工事・建具の修理</w:t>
            </w:r>
          </w:p>
          <w:p w:rsidR="00A072E7" w:rsidRPr="00215F6D" w:rsidRDefault="00A072E7" w:rsidP="006C0C29">
            <w:pPr>
              <w:ind w:left="-9"/>
            </w:pPr>
            <w:r w:rsidRPr="00215F6D">
              <w:rPr>
                <w:rFonts w:hint="eastAsia"/>
              </w:rPr>
              <w:t xml:space="preserve">　　施錠改修・格子戸の内張・防犯カメラ設置</w:t>
            </w:r>
          </w:p>
          <w:p w:rsidR="00A072E7" w:rsidRPr="00215F6D" w:rsidRDefault="00A072E7" w:rsidP="005505AB">
            <w:pPr>
              <w:ind w:left="-9"/>
            </w:pPr>
            <w:r w:rsidRPr="00215F6D">
              <w:rPr>
                <w:rFonts w:hint="eastAsia"/>
              </w:rPr>
              <w:t xml:space="preserve">　　消火器及び消防器具の設置</w:t>
            </w:r>
          </w:p>
          <w:p w:rsidR="00A072E7" w:rsidRPr="00215F6D" w:rsidRDefault="00A072E7" w:rsidP="005505AB">
            <w:pPr>
              <w:ind w:left="-9"/>
            </w:pPr>
            <w:r w:rsidRPr="00215F6D">
              <w:rPr>
                <w:rFonts w:hint="eastAsia"/>
              </w:rPr>
              <w:t xml:space="preserve">　　仏像移転に伴う移設先の改修</w:t>
            </w:r>
          </w:p>
          <w:p w:rsidR="00A072E7" w:rsidRPr="00215F6D" w:rsidRDefault="00A072E7" w:rsidP="00C84754">
            <w:pPr>
              <w:ind w:left="-9"/>
            </w:pPr>
            <w:r w:rsidRPr="00215F6D">
              <w:rPr>
                <w:rFonts w:hint="eastAsia"/>
              </w:rPr>
              <w:t xml:space="preserve">　　防災訓練の実施（１施設につき１回のみ）</w:t>
            </w:r>
          </w:p>
        </w:tc>
      </w:tr>
      <w:tr w:rsidR="00215F6D" w:rsidRPr="00215F6D" w:rsidTr="00D84881">
        <w:trPr>
          <w:trHeight w:val="397"/>
        </w:trPr>
        <w:tc>
          <w:tcPr>
            <w:tcW w:w="8496" w:type="dxa"/>
            <w:gridSpan w:val="2"/>
            <w:vAlign w:val="center"/>
          </w:tcPr>
          <w:p w:rsidR="00D94271" w:rsidRPr="00215F6D" w:rsidRDefault="00D94271" w:rsidP="006C0C29">
            <w:pPr>
              <w:ind w:left="-9"/>
            </w:pPr>
            <w:r w:rsidRPr="00215F6D">
              <w:rPr>
                <w:rFonts w:hint="eastAsia"/>
              </w:rPr>
              <w:t>オ　地域の歴史文化遺産の魅力を発信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 w:val="restart"/>
            <w:vAlign w:val="center"/>
          </w:tcPr>
          <w:p w:rsidR="00670DB0" w:rsidRPr="00215F6D" w:rsidRDefault="00670DB0" w:rsidP="00D94271">
            <w:pPr>
              <w:ind w:left="-9"/>
            </w:pPr>
          </w:p>
        </w:tc>
        <w:tc>
          <w:tcPr>
            <w:tcW w:w="7371" w:type="dxa"/>
            <w:vAlign w:val="center"/>
          </w:tcPr>
          <w:p w:rsidR="00670DB0" w:rsidRPr="00215F6D" w:rsidRDefault="00670DB0" w:rsidP="00D94271">
            <w:pPr>
              <w:ind w:left="-9"/>
            </w:pPr>
            <w:r w:rsidRPr="00215F6D">
              <w:rPr>
                <w:rFonts w:hint="eastAsia"/>
              </w:rPr>
              <w:t>歴史文化遺産のホームページ・SNS等の開設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670DB0" w:rsidRPr="00215F6D" w:rsidRDefault="00670DB0" w:rsidP="00D94271">
            <w:pPr>
              <w:ind w:left="-9"/>
            </w:pPr>
          </w:p>
        </w:tc>
        <w:tc>
          <w:tcPr>
            <w:tcW w:w="7371" w:type="dxa"/>
            <w:vAlign w:val="center"/>
          </w:tcPr>
          <w:p w:rsidR="00670DB0" w:rsidRPr="00215F6D" w:rsidRDefault="00670DB0" w:rsidP="00D94271">
            <w:pPr>
              <w:ind w:left="-9"/>
            </w:pPr>
            <w:r w:rsidRPr="00215F6D">
              <w:rPr>
                <w:rFonts w:hint="eastAsia"/>
              </w:rPr>
              <w:t>地域資料館（スペース）の開設</w:t>
            </w:r>
          </w:p>
          <w:p w:rsidR="00670DB0" w:rsidRPr="00215F6D" w:rsidRDefault="00670DB0" w:rsidP="00C84754">
            <w:pPr>
              <w:ind w:left="531" w:hangingChars="250" w:hanging="531"/>
            </w:pPr>
            <w:r w:rsidRPr="00215F6D">
              <w:rPr>
                <w:rFonts w:hint="eastAsia"/>
              </w:rPr>
              <w:t xml:space="preserve">　　継続的に歴史文化遺産の展示公開するブース等の開設（３年間以上の継続展示）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670DB0" w:rsidRPr="00215F6D" w:rsidRDefault="00670DB0" w:rsidP="00D94271">
            <w:pPr>
              <w:ind w:left="-9"/>
            </w:pPr>
          </w:p>
        </w:tc>
        <w:tc>
          <w:tcPr>
            <w:tcW w:w="7371" w:type="dxa"/>
            <w:vAlign w:val="center"/>
          </w:tcPr>
          <w:p w:rsidR="00670DB0" w:rsidRPr="00215F6D" w:rsidRDefault="00670DB0" w:rsidP="00D94271">
            <w:pPr>
              <w:ind w:left="-9"/>
            </w:pPr>
            <w:r w:rsidRPr="00215F6D">
              <w:rPr>
                <w:rFonts w:hint="eastAsia"/>
              </w:rPr>
              <w:t>参加者や参加枠拡大のための祭礼・年中行事への付加的事業</w:t>
            </w:r>
          </w:p>
          <w:p w:rsidR="00670DB0" w:rsidRPr="00215F6D" w:rsidRDefault="00670DB0" w:rsidP="00C84754">
            <w:pPr>
              <w:ind w:left="531" w:hangingChars="250" w:hanging="531"/>
            </w:pPr>
            <w:r w:rsidRPr="00215F6D">
              <w:rPr>
                <w:rFonts w:hint="eastAsia"/>
              </w:rPr>
              <w:t xml:space="preserve">　　祭礼や祭礼に伴う歴史遺産の公開等（案内看板の作成・解説資料の作成・音響機材の借り上げ）</w:t>
            </w:r>
          </w:p>
        </w:tc>
      </w:tr>
      <w:tr w:rsidR="00215F6D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670DB0" w:rsidRPr="00215F6D" w:rsidRDefault="00670DB0" w:rsidP="00D94271">
            <w:pPr>
              <w:ind w:left="-9"/>
            </w:pPr>
          </w:p>
        </w:tc>
        <w:tc>
          <w:tcPr>
            <w:tcW w:w="7371" w:type="dxa"/>
            <w:vAlign w:val="center"/>
          </w:tcPr>
          <w:p w:rsidR="00670DB0" w:rsidRPr="00215F6D" w:rsidRDefault="00670DB0" w:rsidP="00D94271">
            <w:pPr>
              <w:ind w:left="-9"/>
            </w:pPr>
            <w:r w:rsidRPr="00215F6D">
              <w:rPr>
                <w:rFonts w:hint="eastAsia"/>
              </w:rPr>
              <w:t>歴史文化遺産を活かしたイベントの開催</w:t>
            </w:r>
          </w:p>
          <w:p w:rsidR="00670DB0" w:rsidRPr="00215F6D" w:rsidRDefault="00670DB0" w:rsidP="00D94271">
            <w:pPr>
              <w:ind w:left="-9"/>
            </w:pPr>
            <w:r w:rsidRPr="00215F6D">
              <w:rPr>
                <w:rFonts w:hint="eastAsia"/>
              </w:rPr>
              <w:t xml:space="preserve">　　資料の展示会</w:t>
            </w:r>
          </w:p>
          <w:p w:rsidR="00670DB0" w:rsidRPr="00215F6D" w:rsidRDefault="00670DB0" w:rsidP="00C84754">
            <w:pPr>
              <w:ind w:left="-9"/>
            </w:pPr>
            <w:r w:rsidRPr="00215F6D">
              <w:rPr>
                <w:rFonts w:hint="eastAsia"/>
              </w:rPr>
              <w:t xml:space="preserve">　　地域の歴史文化遺産に関係する芸術・文化の公開</w:t>
            </w:r>
          </w:p>
        </w:tc>
      </w:tr>
      <w:tr w:rsidR="00670DB0" w:rsidRPr="00215F6D" w:rsidTr="00D84881">
        <w:trPr>
          <w:trHeight w:val="397"/>
        </w:trPr>
        <w:tc>
          <w:tcPr>
            <w:tcW w:w="1125" w:type="dxa"/>
            <w:vMerge/>
            <w:vAlign w:val="center"/>
          </w:tcPr>
          <w:p w:rsidR="00670DB0" w:rsidRPr="00215F6D" w:rsidRDefault="00670DB0" w:rsidP="00D94271">
            <w:pPr>
              <w:ind w:left="-9"/>
            </w:pPr>
          </w:p>
        </w:tc>
        <w:tc>
          <w:tcPr>
            <w:tcW w:w="7371" w:type="dxa"/>
            <w:vAlign w:val="center"/>
          </w:tcPr>
          <w:p w:rsidR="00670DB0" w:rsidRPr="00215F6D" w:rsidRDefault="00670DB0" w:rsidP="00D94271">
            <w:pPr>
              <w:ind w:left="-9"/>
            </w:pPr>
            <w:r w:rsidRPr="00215F6D">
              <w:rPr>
                <w:rFonts w:hint="eastAsia"/>
              </w:rPr>
              <w:t>グッズ・商品等の開発・研究</w:t>
            </w:r>
          </w:p>
          <w:p w:rsidR="00670DB0" w:rsidRPr="00215F6D" w:rsidRDefault="00670DB0" w:rsidP="00D94271">
            <w:pPr>
              <w:ind w:left="-9"/>
            </w:pPr>
            <w:r w:rsidRPr="00215F6D">
              <w:rPr>
                <w:rFonts w:hint="eastAsia"/>
              </w:rPr>
              <w:t xml:space="preserve">　　材料となる歴史文化遺産のデータ</w:t>
            </w:r>
            <w:r w:rsidR="005502CB" w:rsidRPr="00215F6D">
              <w:rPr>
                <w:rFonts w:hint="eastAsia"/>
              </w:rPr>
              <w:t>採取</w:t>
            </w:r>
          </w:p>
          <w:p w:rsidR="00670DB0" w:rsidRPr="00215F6D" w:rsidRDefault="00670DB0" w:rsidP="00D94271">
            <w:pPr>
              <w:ind w:left="-9"/>
            </w:pPr>
            <w:r w:rsidRPr="00215F6D">
              <w:rPr>
                <w:rFonts w:hint="eastAsia"/>
              </w:rPr>
              <w:t xml:space="preserve">　　サンプルや試作品の作成</w:t>
            </w:r>
          </w:p>
          <w:p w:rsidR="00670DB0" w:rsidRPr="00215F6D" w:rsidRDefault="00670DB0" w:rsidP="0092571F">
            <w:pPr>
              <w:ind w:left="-9"/>
            </w:pPr>
            <w:r w:rsidRPr="00215F6D">
              <w:rPr>
                <w:rFonts w:hint="eastAsia"/>
              </w:rPr>
              <w:t xml:space="preserve">　　地域の歴史文化遺産にちなんだパッケージのデザイン</w:t>
            </w:r>
          </w:p>
          <w:p w:rsidR="00670DB0" w:rsidRPr="00215F6D" w:rsidRDefault="005502CB" w:rsidP="00C84754">
            <w:pPr>
              <w:ind w:left="464"/>
            </w:pPr>
            <w:r w:rsidRPr="00215F6D">
              <w:rPr>
                <w:rFonts w:hint="eastAsia"/>
              </w:rPr>
              <w:t>※必ずしも商品化する必要はありませんが、研究の成果報告の提出が必要</w:t>
            </w:r>
          </w:p>
        </w:tc>
      </w:tr>
    </w:tbl>
    <w:p w:rsidR="00CF229B" w:rsidRPr="00215F6D" w:rsidRDefault="00CF229B" w:rsidP="00CF229B">
      <w:pPr>
        <w:jc w:val="left"/>
      </w:pPr>
    </w:p>
    <w:p w:rsidR="00CF229B" w:rsidRPr="00215F6D" w:rsidRDefault="00CF229B" w:rsidP="00CF229B">
      <w:pPr>
        <w:jc w:val="left"/>
      </w:pPr>
    </w:p>
    <w:p w:rsidR="00CF229B" w:rsidRPr="00215F6D" w:rsidRDefault="00CF229B" w:rsidP="00CF229B">
      <w:pPr>
        <w:jc w:val="left"/>
      </w:pPr>
    </w:p>
    <w:p w:rsidR="00F164F0" w:rsidRPr="00215F6D" w:rsidRDefault="00F164F0">
      <w:pPr>
        <w:widowControl/>
        <w:jc w:val="left"/>
      </w:pPr>
      <w:r w:rsidRPr="00215F6D">
        <w:br w:type="page"/>
      </w:r>
    </w:p>
    <w:p w:rsidR="00F164F0" w:rsidRPr="009F76EC" w:rsidRDefault="00F164F0" w:rsidP="00F164F0">
      <w:pPr>
        <w:rPr>
          <w:rFonts w:ascii="ＭＳ 明朝" w:eastAsia="ＭＳ 明朝" w:hAnsi="ＭＳ 明朝" w:cs="Times New Roman"/>
        </w:rPr>
        <w:sectPr w:rsidR="00F164F0" w:rsidRPr="009F76EC" w:rsidSect="00E42299">
          <w:pgSz w:w="11906" w:h="16838"/>
          <w:pgMar w:top="1985" w:right="1701" w:bottom="1418" w:left="1701" w:header="851" w:footer="992" w:gutter="0"/>
          <w:pgNumType w:start="1"/>
          <w:cols w:space="425"/>
          <w:titlePg/>
          <w:docGrid w:type="linesAndChars" w:linePitch="373" w:charSpace="-1516"/>
        </w:sectPr>
      </w:pPr>
    </w:p>
    <w:p w:rsidR="006A2B15" w:rsidRPr="009F76EC" w:rsidRDefault="000030D3" w:rsidP="00F164F0">
      <w:pPr>
        <w:jc w:val="left"/>
      </w:pPr>
      <w:r w:rsidRPr="009F76EC">
        <w:rPr>
          <w:rFonts w:ascii="ＭＳ 明朝" w:eastAsia="ＭＳ 明朝" w:hAnsi="ＭＳ 明朝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1078865</wp:posOffset>
                </wp:positionH>
                <wp:positionV relativeFrom="paragraph">
                  <wp:posOffset>4911725</wp:posOffset>
                </wp:positionV>
                <wp:extent cx="3454400" cy="2082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26E8A" w:rsidRPr="00E047C3" w:rsidRDefault="00826E8A" w:rsidP="00E047C3">
                            <w:pPr>
                              <w:jc w:val="center"/>
                              <w:rPr>
                                <w:rFonts w:hAnsiTheme="minorHAnsi"/>
                                <w:b/>
                                <w:sz w:val="24"/>
                              </w:rPr>
                            </w:pPr>
                            <w:r w:rsidRPr="00E047C3">
                              <w:rPr>
                                <w:rFonts w:hAnsiTheme="minorHAnsi" w:hint="eastAsia"/>
                                <w:b/>
                                <w:sz w:val="28"/>
                              </w:rPr>
                              <w:t>【本事業のお問い合わせ先】</w:t>
                            </w:r>
                          </w:p>
                          <w:p w:rsidR="00826E8A" w:rsidRPr="00E047C3" w:rsidRDefault="00826E8A" w:rsidP="00796917">
                            <w:pPr>
                              <w:spacing w:line="480" w:lineRule="exact"/>
                              <w:jc w:val="center"/>
                              <w:rPr>
                                <w:rFonts w:hAnsiTheme="minorHAnsi"/>
                                <w:sz w:val="24"/>
                              </w:rPr>
                            </w:pPr>
                            <w:r w:rsidRPr="00E047C3">
                              <w:rPr>
                                <w:rFonts w:hAnsiTheme="minorHAnsi" w:hint="eastAsia"/>
                                <w:sz w:val="24"/>
                              </w:rPr>
                              <w:t>加西市教育委員会　生涯学習課</w:t>
                            </w:r>
                          </w:p>
                          <w:p w:rsidR="00826E8A" w:rsidRPr="00E047C3" w:rsidRDefault="00826E8A" w:rsidP="00796917">
                            <w:pPr>
                              <w:spacing w:line="480" w:lineRule="exact"/>
                              <w:jc w:val="center"/>
                              <w:rPr>
                                <w:rFonts w:hAnsiTheme="minorHAnsi"/>
                                <w:sz w:val="24"/>
                              </w:rPr>
                            </w:pPr>
                            <w:r w:rsidRPr="00E047C3">
                              <w:rPr>
                                <w:rFonts w:hAnsiTheme="minorHAnsi"/>
                                <w:sz w:val="24"/>
                              </w:rPr>
                              <w:t>〒675-2395</w:t>
                            </w:r>
                            <w:r w:rsidRPr="00E047C3">
                              <w:rPr>
                                <w:rFonts w:hAnsiTheme="minorHAnsi" w:hint="eastAsia"/>
                                <w:sz w:val="24"/>
                              </w:rPr>
                              <w:t xml:space="preserve">　</w:t>
                            </w:r>
                            <w:r w:rsidRPr="00E047C3">
                              <w:rPr>
                                <w:rFonts w:hAnsiTheme="minorHAnsi"/>
                                <w:sz w:val="24"/>
                              </w:rPr>
                              <w:t>加西市北条町横尾1000</w:t>
                            </w:r>
                            <w:r w:rsidR="000030D3">
                              <w:rPr>
                                <w:rFonts w:hAnsiTheme="minorHAnsi" w:hint="eastAsia"/>
                                <w:sz w:val="24"/>
                              </w:rPr>
                              <w:t>番地</w:t>
                            </w:r>
                          </w:p>
                          <w:p w:rsidR="00826E8A" w:rsidRPr="00E047C3" w:rsidRDefault="00826E8A" w:rsidP="00796917">
                            <w:pPr>
                              <w:spacing w:line="480" w:lineRule="exact"/>
                              <w:jc w:val="center"/>
                              <w:rPr>
                                <w:rFonts w:hAnsiTheme="minorHAnsi"/>
                                <w:sz w:val="24"/>
                              </w:rPr>
                            </w:pPr>
                            <w:r w:rsidRPr="00E047C3">
                              <w:rPr>
                                <w:rFonts w:hAnsiTheme="minorHAnsi"/>
                                <w:sz w:val="24"/>
                              </w:rPr>
                              <w:t>TEL：0790-42-8775</w:t>
                            </w:r>
                          </w:p>
                          <w:p w:rsidR="00826E8A" w:rsidRPr="00E047C3" w:rsidRDefault="00826E8A" w:rsidP="00796917">
                            <w:pPr>
                              <w:spacing w:line="480" w:lineRule="exact"/>
                              <w:jc w:val="center"/>
                              <w:rPr>
                                <w:rFonts w:hAnsiTheme="minorHAnsi"/>
                                <w:sz w:val="24"/>
                              </w:rPr>
                            </w:pPr>
                            <w:r w:rsidRPr="00E047C3">
                              <w:rPr>
                                <w:rFonts w:hAnsiTheme="minorHAnsi"/>
                                <w:sz w:val="24"/>
                              </w:rPr>
                              <w:t>FAX：0790-43-1803</w:t>
                            </w:r>
                          </w:p>
                          <w:p w:rsidR="00826E8A" w:rsidRPr="00796917" w:rsidRDefault="00826E8A" w:rsidP="00796917">
                            <w:pPr>
                              <w:spacing w:line="480" w:lineRule="exact"/>
                              <w:ind w:firstLineChars="500" w:firstLine="1200"/>
                              <w:rPr>
                                <w:rFonts w:hAnsiTheme="minorHAnsi"/>
                                <w:sz w:val="24"/>
                              </w:rPr>
                            </w:pPr>
                            <w:r w:rsidRPr="00E047C3">
                              <w:rPr>
                                <w:rFonts w:hAnsiTheme="minorHAnsi" w:hint="eastAsia"/>
                                <w:sz w:val="24"/>
                              </w:rPr>
                              <w:t>E-mail：shogai@city.kasai.lg.jp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84.95pt;margin-top:386.75pt;width:272pt;height:16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" fillcolor="white [3201]" stroked="f" strokeweight=".5pt">
                <v:textbox>
                  <w:txbxContent>
                    <w:p w:rsidR="00826E8A" w:rsidRPr="00E047C3" w:rsidRDefault="00826E8A" w:rsidP="00E047C3">
                      <w:pPr>
                        <w:jc w:val="center"/>
                        <w:rPr>
                          <w:rFonts w:hAnsiTheme="minorHAnsi"/>
                          <w:b/>
                          <w:sz w:val="24"/>
                        </w:rPr>
                      </w:pPr>
                      <w:bookmarkStart w:id="1" w:name="_GoBack"/>
                      <w:r w:rsidRPr="00E047C3">
                        <w:rPr>
                          <w:rFonts w:hAnsiTheme="minorHAnsi" w:hint="eastAsia"/>
                          <w:b/>
                          <w:sz w:val="28"/>
                        </w:rPr>
                        <w:t>【本事業のお問い合わせ先】</w:t>
                      </w:r>
                    </w:p>
                    <w:p w:rsidR="00826E8A" w:rsidRPr="00E047C3" w:rsidRDefault="00826E8A" w:rsidP="00796917">
                      <w:pPr>
                        <w:spacing w:line="480" w:lineRule="exact"/>
                        <w:jc w:val="center"/>
                        <w:rPr>
                          <w:rFonts w:hAnsiTheme="minorHAnsi"/>
                          <w:sz w:val="24"/>
                        </w:rPr>
                      </w:pPr>
                      <w:r w:rsidRPr="00E047C3">
                        <w:rPr>
                          <w:rFonts w:hAnsiTheme="minorHAnsi" w:hint="eastAsia"/>
                          <w:sz w:val="24"/>
                        </w:rPr>
                        <w:t>加西市教育委員会　生涯学習課</w:t>
                      </w:r>
                    </w:p>
                    <w:p w:rsidR="00826E8A" w:rsidRPr="00E047C3" w:rsidRDefault="00826E8A" w:rsidP="00796917">
                      <w:pPr>
                        <w:spacing w:line="480" w:lineRule="exact"/>
                        <w:jc w:val="center"/>
                        <w:rPr>
                          <w:rFonts w:hAnsiTheme="minorHAnsi"/>
                          <w:sz w:val="24"/>
                        </w:rPr>
                      </w:pPr>
                      <w:r w:rsidRPr="00E047C3">
                        <w:rPr>
                          <w:rFonts w:hAnsiTheme="minorHAnsi"/>
                          <w:sz w:val="24"/>
                        </w:rPr>
                        <w:t>〒675-2395</w:t>
                      </w:r>
                      <w:r w:rsidRPr="00E047C3">
                        <w:rPr>
                          <w:rFonts w:hAnsiTheme="minorHAnsi" w:hint="eastAsia"/>
                          <w:sz w:val="24"/>
                        </w:rPr>
                        <w:t xml:space="preserve">　</w:t>
                      </w:r>
                      <w:r w:rsidRPr="00E047C3">
                        <w:rPr>
                          <w:rFonts w:hAnsiTheme="minorHAnsi"/>
                          <w:sz w:val="24"/>
                        </w:rPr>
                        <w:t>加西市北条町横尾1000</w:t>
                      </w:r>
                      <w:r w:rsidR="000030D3">
                        <w:rPr>
                          <w:rFonts w:hAnsiTheme="minorHAnsi" w:hint="eastAsia"/>
                          <w:sz w:val="24"/>
                        </w:rPr>
                        <w:t>番地</w:t>
                      </w:r>
                    </w:p>
                    <w:p w:rsidR="00826E8A" w:rsidRPr="00E047C3" w:rsidRDefault="00826E8A" w:rsidP="00796917">
                      <w:pPr>
                        <w:spacing w:line="480" w:lineRule="exact"/>
                        <w:jc w:val="center"/>
                        <w:rPr>
                          <w:rFonts w:hAnsiTheme="minorHAnsi"/>
                          <w:sz w:val="24"/>
                        </w:rPr>
                      </w:pPr>
                      <w:r w:rsidRPr="00E047C3">
                        <w:rPr>
                          <w:rFonts w:hAnsiTheme="minorHAnsi"/>
                          <w:sz w:val="24"/>
                        </w:rPr>
                        <w:t>TEL：0790-42-8775</w:t>
                      </w:r>
                    </w:p>
                    <w:p w:rsidR="00826E8A" w:rsidRPr="00E047C3" w:rsidRDefault="00826E8A" w:rsidP="00796917">
                      <w:pPr>
                        <w:spacing w:line="480" w:lineRule="exact"/>
                        <w:jc w:val="center"/>
                        <w:rPr>
                          <w:rFonts w:hAnsiTheme="minorHAnsi"/>
                          <w:sz w:val="24"/>
                        </w:rPr>
                      </w:pPr>
                      <w:r w:rsidRPr="00E047C3">
                        <w:rPr>
                          <w:rFonts w:hAnsiTheme="minorHAnsi"/>
                          <w:sz w:val="24"/>
                        </w:rPr>
                        <w:t>FAX：0790-43-1803</w:t>
                      </w:r>
                    </w:p>
                    <w:p w:rsidR="00826E8A" w:rsidRPr="00796917" w:rsidRDefault="00826E8A" w:rsidP="00796917">
                      <w:pPr>
                        <w:spacing w:line="480" w:lineRule="exact"/>
                        <w:ind w:firstLineChars="500" w:firstLine="1200"/>
                        <w:rPr>
                          <w:rFonts w:hAnsiTheme="minorHAnsi" w:hint="eastAsia"/>
                          <w:sz w:val="24"/>
                        </w:rPr>
                      </w:pPr>
                      <w:r w:rsidRPr="00E047C3">
                        <w:rPr>
                          <w:rFonts w:hAnsiTheme="minorHAnsi" w:hint="eastAsia"/>
                          <w:sz w:val="24"/>
                        </w:rPr>
                        <w:t>E-mail：shogai@city.kasai.lg.jp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1ABF" w:rsidRPr="009F76EC">
        <w:rPr>
          <w:rFonts w:ascii="ＭＳ 明朝" w:eastAsia="ＭＳ 明朝" w:hAnsi="ＭＳ 明朝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1888490</wp:posOffset>
            </wp:positionH>
            <wp:positionV relativeFrom="paragraph">
              <wp:posOffset>765175</wp:posOffset>
            </wp:positionV>
            <wp:extent cx="1781175" cy="1864360"/>
            <wp:effectExtent l="0" t="0" r="9525" b="2540"/>
            <wp:wrapSquare wrapText="bothSides"/>
            <wp:docPr id="1" name="図 1" descr="歴史（背景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歴史（背景白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4" t="10469" r="12469" b="11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1FE" w:rsidRPr="009F76EC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8173085</wp:posOffset>
                </wp:positionV>
                <wp:extent cx="971550" cy="50482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10CCF" id="正方形/長方形 4" o:spid="_x0000_s1026" style="position:absolute;left:0;text-align:left;margin-left:180.45pt;margin-top:643.55pt;width:76.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" fillcolor="white [3212]" stroked="f" strokeweight="1pt"/>
            </w:pict>
          </mc:Fallback>
        </mc:AlternateContent>
      </w:r>
      <w:r w:rsidR="00E047C3" w:rsidRPr="009F76EC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4780915</wp:posOffset>
                </wp:positionV>
                <wp:extent cx="4733925" cy="2324100"/>
                <wp:effectExtent l="19050" t="1905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23241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E6248" id="角丸四角形 2" o:spid="_x0000_s1026" style="position:absolute;left:0;text-align:left;margin-left:34.2pt;margin-top:376.45pt;width:372.75pt;height:18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" fillcolor="white [3201]" strokecolor="#5b9bd5 [3204]" strokeweight="3pt">
                <v:stroke joinstyle="miter"/>
              </v:roundrect>
            </w:pict>
          </mc:Fallback>
        </mc:AlternateContent>
      </w:r>
    </w:p>
    <w:sectPr w:rsidR="006A2B15" w:rsidRPr="009F76EC" w:rsidSect="00854456">
      <w:pgSz w:w="11906" w:h="16838" w:code="9"/>
      <w:pgMar w:top="1985" w:right="1701" w:bottom="1418" w:left="1701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8A" w:rsidRDefault="00826E8A" w:rsidP="00F22978">
      <w:r>
        <w:separator/>
      </w:r>
    </w:p>
  </w:endnote>
  <w:endnote w:type="continuationSeparator" w:id="0">
    <w:p w:rsidR="00826E8A" w:rsidRDefault="00826E8A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672516"/>
      <w:docPartObj>
        <w:docPartGallery w:val="Page Numbers (Bottom of Page)"/>
        <w:docPartUnique/>
      </w:docPartObj>
    </w:sdtPr>
    <w:sdtEndPr/>
    <w:sdtContent>
      <w:p w:rsidR="00826E8A" w:rsidRDefault="0082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F6D" w:rsidRPr="00215F6D">
          <w:rPr>
            <w:noProof/>
            <w:lang w:val="ja-JP"/>
          </w:rPr>
          <w:t>7</w:t>
        </w:r>
        <w:r>
          <w:fldChar w:fldCharType="end"/>
        </w:r>
      </w:p>
    </w:sdtContent>
  </w:sdt>
  <w:p w:rsidR="00826E8A" w:rsidRDefault="00826E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57034"/>
      <w:docPartObj>
        <w:docPartGallery w:val="Page Numbers (Bottom of Page)"/>
        <w:docPartUnique/>
      </w:docPartObj>
    </w:sdtPr>
    <w:sdtEndPr/>
    <w:sdtContent>
      <w:p w:rsidR="00826E8A" w:rsidRDefault="0082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F6D" w:rsidRPr="00215F6D">
          <w:rPr>
            <w:noProof/>
            <w:lang w:val="ja-JP"/>
          </w:rPr>
          <w:t>1</w:t>
        </w:r>
        <w:r>
          <w:fldChar w:fldCharType="end"/>
        </w:r>
      </w:p>
    </w:sdtContent>
  </w:sdt>
  <w:p w:rsidR="00826E8A" w:rsidRDefault="0082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8A" w:rsidRDefault="00826E8A" w:rsidP="00F22978">
      <w:r>
        <w:separator/>
      </w:r>
    </w:p>
  </w:footnote>
  <w:footnote w:type="continuationSeparator" w:id="0">
    <w:p w:rsidR="00826E8A" w:rsidRDefault="00826E8A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030D3"/>
    <w:rsid w:val="00015B0D"/>
    <w:rsid w:val="000206D7"/>
    <w:rsid w:val="00037734"/>
    <w:rsid w:val="000623D0"/>
    <w:rsid w:val="000765DA"/>
    <w:rsid w:val="000B05CD"/>
    <w:rsid w:val="000E16BA"/>
    <w:rsid w:val="000E5438"/>
    <w:rsid w:val="00105BEB"/>
    <w:rsid w:val="0011508C"/>
    <w:rsid w:val="001522D0"/>
    <w:rsid w:val="00163082"/>
    <w:rsid w:val="0017684A"/>
    <w:rsid w:val="001A1E44"/>
    <w:rsid w:val="001C46E9"/>
    <w:rsid w:val="001F5AE9"/>
    <w:rsid w:val="00215F6D"/>
    <w:rsid w:val="00230E72"/>
    <w:rsid w:val="0023518A"/>
    <w:rsid w:val="00251BF0"/>
    <w:rsid w:val="00270AEE"/>
    <w:rsid w:val="00332E67"/>
    <w:rsid w:val="00352DEF"/>
    <w:rsid w:val="00365646"/>
    <w:rsid w:val="00393851"/>
    <w:rsid w:val="00402983"/>
    <w:rsid w:val="00453F29"/>
    <w:rsid w:val="0049183E"/>
    <w:rsid w:val="004A0B39"/>
    <w:rsid w:val="004D0CD7"/>
    <w:rsid w:val="004F5E05"/>
    <w:rsid w:val="004F66EC"/>
    <w:rsid w:val="00540E48"/>
    <w:rsid w:val="00544472"/>
    <w:rsid w:val="005502CB"/>
    <w:rsid w:val="005505AB"/>
    <w:rsid w:val="00562D57"/>
    <w:rsid w:val="00580041"/>
    <w:rsid w:val="005804BC"/>
    <w:rsid w:val="005964BE"/>
    <w:rsid w:val="005A29F3"/>
    <w:rsid w:val="005B1002"/>
    <w:rsid w:val="005B5777"/>
    <w:rsid w:val="005E46A5"/>
    <w:rsid w:val="00650766"/>
    <w:rsid w:val="00657CE2"/>
    <w:rsid w:val="006620E8"/>
    <w:rsid w:val="00670DB0"/>
    <w:rsid w:val="00686F9D"/>
    <w:rsid w:val="00693408"/>
    <w:rsid w:val="006A209E"/>
    <w:rsid w:val="006A2B15"/>
    <w:rsid w:val="006C0C29"/>
    <w:rsid w:val="00745825"/>
    <w:rsid w:val="00746E44"/>
    <w:rsid w:val="00753350"/>
    <w:rsid w:val="0075726C"/>
    <w:rsid w:val="00796917"/>
    <w:rsid w:val="007C579C"/>
    <w:rsid w:val="008254AA"/>
    <w:rsid w:val="00826E8A"/>
    <w:rsid w:val="00854456"/>
    <w:rsid w:val="0088230B"/>
    <w:rsid w:val="008857C3"/>
    <w:rsid w:val="008C0CB2"/>
    <w:rsid w:val="008F57E4"/>
    <w:rsid w:val="0092571F"/>
    <w:rsid w:val="00933B5E"/>
    <w:rsid w:val="009528C5"/>
    <w:rsid w:val="00973355"/>
    <w:rsid w:val="00980C4C"/>
    <w:rsid w:val="009C1473"/>
    <w:rsid w:val="009D0A18"/>
    <w:rsid w:val="009E2F56"/>
    <w:rsid w:val="009F76EC"/>
    <w:rsid w:val="00A072E7"/>
    <w:rsid w:val="00A15BE5"/>
    <w:rsid w:val="00A54513"/>
    <w:rsid w:val="00AA0520"/>
    <w:rsid w:val="00AC086A"/>
    <w:rsid w:val="00AC59EA"/>
    <w:rsid w:val="00AE0DBF"/>
    <w:rsid w:val="00B51C22"/>
    <w:rsid w:val="00B6104F"/>
    <w:rsid w:val="00BA2E9A"/>
    <w:rsid w:val="00BB0647"/>
    <w:rsid w:val="00BD7E9B"/>
    <w:rsid w:val="00C51ABF"/>
    <w:rsid w:val="00C601FE"/>
    <w:rsid w:val="00C74A50"/>
    <w:rsid w:val="00C84754"/>
    <w:rsid w:val="00CD25F1"/>
    <w:rsid w:val="00CE53F7"/>
    <w:rsid w:val="00CF229B"/>
    <w:rsid w:val="00D07AAF"/>
    <w:rsid w:val="00D339EF"/>
    <w:rsid w:val="00D84881"/>
    <w:rsid w:val="00D94271"/>
    <w:rsid w:val="00D95005"/>
    <w:rsid w:val="00D9616B"/>
    <w:rsid w:val="00DA0571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F01F82"/>
    <w:rsid w:val="00F05C05"/>
    <w:rsid w:val="00F111F6"/>
    <w:rsid w:val="00F164F0"/>
    <w:rsid w:val="00F22978"/>
    <w:rsid w:val="00F239A8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竹本 周</cp:lastModifiedBy>
  <cp:revision>35</cp:revision>
  <cp:lastPrinted>2022-01-21T00:15:00Z</cp:lastPrinted>
  <dcterms:created xsi:type="dcterms:W3CDTF">2024-03-29T00:43:00Z</dcterms:created>
  <dcterms:modified xsi:type="dcterms:W3CDTF">2026-03-24T07:54:00Z</dcterms:modified>
</cp:coreProperties>
</file>