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A7" w:rsidRDefault="00156AA7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&lt;11&gt;</w:t>
      </w:r>
    </w:p>
    <w:p w:rsidR="00156AA7" w:rsidRDefault="00156AA7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業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務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経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歴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書</w:t>
      </w:r>
    </w:p>
    <w:p w:rsidR="00156AA7" w:rsidRDefault="00156AA7"/>
    <w:tbl>
      <w:tblPr>
        <w:tblW w:w="9999" w:type="dxa"/>
        <w:tblInd w:w="-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8100"/>
      </w:tblGrid>
      <w:tr w:rsidR="00156AA7" w:rsidTr="00B026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156AA7" w:rsidRDefault="00156AA7">
            <w:pPr>
              <w:spacing w:before="6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156AA7" w:rsidRDefault="00156AA7">
            <w:pPr>
              <w:spacing w:before="60"/>
              <w:jc w:val="center"/>
            </w:pPr>
            <w:r>
              <w:rPr>
                <w:rFonts w:hint="eastAsia"/>
              </w:rPr>
              <w:t>業</w:t>
            </w:r>
            <w:r>
              <w:t xml:space="preserve">    </w:t>
            </w:r>
            <w:r>
              <w:rPr>
                <w:rFonts w:hint="eastAsia"/>
              </w:rPr>
              <w:t>務</w:t>
            </w:r>
            <w:r>
              <w:t xml:space="preserve">    </w:t>
            </w:r>
            <w:r>
              <w:rPr>
                <w:rFonts w:hint="eastAsia"/>
              </w:rPr>
              <w:t>経</w:t>
            </w:r>
            <w:r>
              <w:t xml:space="preserve">    </w:t>
            </w:r>
            <w:r>
              <w:rPr>
                <w:rFonts w:hint="eastAsia"/>
              </w:rPr>
              <w:t>歴</w:t>
            </w: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bookmarkStart w:id="0" w:name="_GoBack"/>
            <w:bookmarkEnd w:id="0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  <w:tr w:rsidR="00156AA7" w:rsidTr="00B02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6AA7" w:rsidRDefault="00156AA7">
            <w:pPr>
              <w:spacing w:before="120"/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6AA7" w:rsidRDefault="00156AA7">
            <w:pPr>
              <w:spacing w:before="120"/>
            </w:pPr>
          </w:p>
        </w:tc>
      </w:tr>
    </w:tbl>
    <w:p w:rsidR="00156AA7" w:rsidRDefault="00156AA7">
      <w:r>
        <w:rPr>
          <w:rFonts w:hint="eastAsia"/>
        </w:rPr>
        <w:t>（注）１　設立年月日を記入すること。</w:t>
      </w:r>
    </w:p>
    <w:p w:rsidR="00156AA7" w:rsidRDefault="00156AA7">
      <w:pPr>
        <w:ind w:left="1260" w:hanging="540"/>
        <w:rPr>
          <w:rFonts w:hint="eastAsia"/>
        </w:rPr>
      </w:pPr>
      <w:r>
        <w:rPr>
          <w:rFonts w:hint="eastAsia"/>
        </w:rPr>
        <w:t>２　他市町の一般廃棄物処理業の許可、その他産業廃棄物処理業の許可等を受けている場合は、許可者名・許可番号を記入すること。なお、</w:t>
      </w:r>
      <w:r>
        <w:rPr>
          <w:rFonts w:ascii="ＭＳ ゴシック" w:eastAsia="ＭＳ ゴシック" w:hint="eastAsia"/>
        </w:rPr>
        <w:t>許可証の写し</w:t>
      </w:r>
      <w:r>
        <w:rPr>
          <w:rFonts w:hint="eastAsia"/>
        </w:rPr>
        <w:t>を添付すること。</w:t>
      </w:r>
    </w:p>
    <w:p w:rsidR="00156AA7" w:rsidRDefault="00156AA7">
      <w:pPr>
        <w:rPr>
          <w:rFonts w:hint="eastAsia"/>
        </w:rPr>
      </w:pPr>
    </w:p>
    <w:sectPr w:rsidR="00156AA7">
      <w:pgSz w:w="11908" w:h="16842"/>
      <w:pgMar w:top="1417" w:right="1417" w:bottom="1132" w:left="1417" w:header="820" w:footer="98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40"/>
        <w:lvlJc w:val="left"/>
        <w:pPr>
          <w:ind w:left="597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4"/>
    <w:rsid w:val="00156AA7"/>
    <w:rsid w:val="00440DCE"/>
    <w:rsid w:val="008D60E7"/>
    <w:rsid w:val="00B026DA"/>
    <w:rsid w:val="00C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84705-0312-4512-8600-313F4E4E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事務所等の位置図・写真</vt:lpstr>
      <vt:lpstr>事務所等の位置図・写真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事務所等の位置図・写真</dc:title>
  <dc:subject/>
  <dc:creator>ＭＡＳＡＹＡ</dc:creator>
  <cp:keywords/>
  <dc:description/>
  <cp:lastModifiedBy>Administrator</cp:lastModifiedBy>
  <cp:revision>4</cp:revision>
  <cp:lastPrinted>2001-12-18T05:25:00Z</cp:lastPrinted>
  <dcterms:created xsi:type="dcterms:W3CDTF">2019-06-12T07:06:00Z</dcterms:created>
  <dcterms:modified xsi:type="dcterms:W3CDTF">2019-06-12T07:07:00Z</dcterms:modified>
</cp:coreProperties>
</file>